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FE5E" w14:textId="77777777" w:rsidR="009A077F" w:rsidRPr="004F4B8E" w:rsidRDefault="009A077F" w:rsidP="009A077F">
      <w:pPr>
        <w:spacing w:after="0" w:line="240" w:lineRule="auto"/>
        <w:ind w:firstLine="340"/>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Федеральное государственное образовательное бюджетное учреждение</w:t>
      </w:r>
    </w:p>
    <w:p w14:paraId="7B6A10D2" w14:textId="77777777" w:rsidR="009A077F" w:rsidRPr="004F4B8E" w:rsidRDefault="009A077F" w:rsidP="009A077F">
      <w:pPr>
        <w:spacing w:after="0" w:line="240" w:lineRule="auto"/>
        <w:ind w:firstLine="340"/>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высшего образования</w:t>
      </w:r>
    </w:p>
    <w:p w14:paraId="2F143CBB" w14:textId="77777777" w:rsidR="009A077F" w:rsidRPr="004F4B8E" w:rsidRDefault="009A077F" w:rsidP="009A077F">
      <w:pPr>
        <w:spacing w:after="0" w:line="240" w:lineRule="auto"/>
        <w:ind w:firstLine="340"/>
        <w:jc w:val="center"/>
        <w:rPr>
          <w:rFonts w:ascii="Times New Roman" w:eastAsia="Times New Roman" w:hAnsi="Times New Roman" w:cs="Times New Roman"/>
          <w:sz w:val="28"/>
          <w:szCs w:val="28"/>
        </w:rPr>
      </w:pPr>
    </w:p>
    <w:p w14:paraId="366A8FE6" w14:textId="77777777" w:rsidR="009A077F" w:rsidRPr="004F4B8E" w:rsidRDefault="009A077F" w:rsidP="009A077F">
      <w:pPr>
        <w:spacing w:after="0" w:line="240" w:lineRule="auto"/>
        <w:ind w:firstLine="340"/>
        <w:jc w:val="center"/>
        <w:rPr>
          <w:rFonts w:ascii="Times New Roman" w:eastAsia="Times New Roman" w:hAnsi="Times New Roman" w:cs="Times New Roman"/>
          <w:b/>
          <w:caps/>
          <w:sz w:val="28"/>
          <w:szCs w:val="28"/>
        </w:rPr>
      </w:pPr>
      <w:r w:rsidRPr="004F4B8E">
        <w:rPr>
          <w:rFonts w:ascii="Times New Roman" w:eastAsia="Times New Roman" w:hAnsi="Times New Roman" w:cs="Times New Roman"/>
          <w:b/>
          <w:caps/>
          <w:sz w:val="28"/>
          <w:szCs w:val="28"/>
        </w:rPr>
        <w:t>«ФинансовЫЙ УНИВЕРСИТЕТ при Правительстве</w:t>
      </w:r>
    </w:p>
    <w:p w14:paraId="311F4CB6" w14:textId="77777777" w:rsidR="009A077F" w:rsidRPr="004F4B8E" w:rsidRDefault="009A077F" w:rsidP="009A077F">
      <w:pPr>
        <w:spacing w:after="0" w:line="240" w:lineRule="auto"/>
        <w:ind w:firstLine="340"/>
        <w:jc w:val="center"/>
        <w:rPr>
          <w:rFonts w:ascii="Times New Roman" w:eastAsia="Times New Roman" w:hAnsi="Times New Roman" w:cs="Times New Roman"/>
          <w:b/>
          <w:caps/>
          <w:sz w:val="28"/>
          <w:szCs w:val="28"/>
        </w:rPr>
      </w:pPr>
      <w:r w:rsidRPr="004F4B8E">
        <w:rPr>
          <w:rFonts w:ascii="Times New Roman" w:eastAsia="Times New Roman" w:hAnsi="Times New Roman" w:cs="Times New Roman"/>
          <w:b/>
          <w:caps/>
          <w:sz w:val="28"/>
          <w:szCs w:val="28"/>
        </w:rPr>
        <w:t>Российской Федерации»</w:t>
      </w:r>
    </w:p>
    <w:p w14:paraId="18CEBA03" w14:textId="77777777" w:rsidR="009A077F" w:rsidRPr="004F4B8E" w:rsidRDefault="009A077F" w:rsidP="009A077F">
      <w:pPr>
        <w:spacing w:after="0" w:line="240" w:lineRule="auto"/>
        <w:ind w:firstLine="340"/>
        <w:jc w:val="center"/>
        <w:rPr>
          <w:rFonts w:ascii="Times New Roman" w:eastAsia="Times New Roman" w:hAnsi="Times New Roman" w:cs="Times New Roman"/>
          <w:b/>
          <w:sz w:val="28"/>
          <w:szCs w:val="28"/>
        </w:rPr>
      </w:pPr>
    </w:p>
    <w:p w14:paraId="4DC2BB0A" w14:textId="77777777" w:rsidR="009A077F" w:rsidRPr="004F4B8E" w:rsidRDefault="009A077F" w:rsidP="009A077F">
      <w:pPr>
        <w:spacing w:after="0" w:line="240" w:lineRule="auto"/>
        <w:ind w:firstLine="340"/>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(Финансовый университет)</w:t>
      </w:r>
    </w:p>
    <w:p w14:paraId="428E4014"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663D2A1D"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Департамент политологии</w:t>
      </w:r>
    </w:p>
    <w:p w14:paraId="5385751F"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9A077F" w:rsidRPr="004F4B8E" w14:paraId="02EB2A9D" w14:textId="77777777" w:rsidTr="009A077F">
        <w:trPr>
          <w:trHeight w:val="3817"/>
        </w:trPr>
        <w:tc>
          <w:tcPr>
            <w:tcW w:w="2587" w:type="pct"/>
          </w:tcPr>
          <w:p w14:paraId="41EB1741" w14:textId="77777777" w:rsidR="009A077F" w:rsidRPr="004F4B8E" w:rsidRDefault="009A077F" w:rsidP="009A077F">
            <w:pPr>
              <w:jc w:val="center"/>
              <w:rPr>
                <w:rFonts w:ascii="Times New Roman" w:hAnsi="Times New Roman" w:cs="Times New Roman"/>
                <w:sz w:val="28"/>
                <w:szCs w:val="28"/>
              </w:rPr>
            </w:pPr>
          </w:p>
          <w:p w14:paraId="72E7EF27" w14:textId="77777777" w:rsidR="009A077F" w:rsidRPr="004F4B8E" w:rsidRDefault="009A077F" w:rsidP="009A077F">
            <w:pPr>
              <w:jc w:val="center"/>
              <w:rPr>
                <w:rFonts w:ascii="Times New Roman" w:hAnsi="Times New Roman" w:cs="Times New Roman"/>
                <w:sz w:val="28"/>
                <w:szCs w:val="28"/>
              </w:rPr>
            </w:pPr>
          </w:p>
        </w:tc>
        <w:tc>
          <w:tcPr>
            <w:tcW w:w="2413" w:type="pct"/>
          </w:tcPr>
          <w:p w14:paraId="46CEA381" w14:textId="77777777" w:rsidR="009A077F" w:rsidRPr="004F4B8E" w:rsidRDefault="009A077F" w:rsidP="009A077F">
            <w:pPr>
              <w:rPr>
                <w:rFonts w:ascii="Times New Roman" w:hAnsi="Times New Roman" w:cs="Times New Roman"/>
                <w:sz w:val="28"/>
                <w:szCs w:val="28"/>
              </w:rPr>
            </w:pPr>
          </w:p>
          <w:p w14:paraId="00635AEB" w14:textId="77777777" w:rsidR="009A077F" w:rsidRPr="004F4B8E" w:rsidRDefault="009A077F" w:rsidP="009A077F">
            <w:pPr>
              <w:rPr>
                <w:rFonts w:ascii="Times New Roman" w:hAnsi="Times New Roman" w:cs="Times New Roman"/>
                <w:sz w:val="28"/>
                <w:szCs w:val="28"/>
              </w:rPr>
            </w:pPr>
            <w:r w:rsidRPr="004F4B8E">
              <w:rPr>
                <w:rFonts w:ascii="Times New Roman" w:hAnsi="Times New Roman" w:cs="Times New Roman"/>
                <w:sz w:val="28"/>
                <w:szCs w:val="28"/>
              </w:rPr>
              <w:t xml:space="preserve">          УТВЕРЖДАЮ</w:t>
            </w:r>
          </w:p>
          <w:p w14:paraId="7EA38EAF" w14:textId="77777777" w:rsidR="009A077F" w:rsidRPr="004F4B8E" w:rsidRDefault="009A077F" w:rsidP="009A077F">
            <w:pPr>
              <w:jc w:val="center"/>
              <w:rPr>
                <w:rFonts w:ascii="Times New Roman" w:hAnsi="Times New Roman" w:cs="Times New Roman"/>
                <w:sz w:val="28"/>
                <w:szCs w:val="28"/>
              </w:rPr>
            </w:pPr>
          </w:p>
          <w:p w14:paraId="63A5BAF2" w14:textId="77777777" w:rsidR="009A077F" w:rsidRPr="004F4B8E" w:rsidRDefault="009A077F" w:rsidP="009A077F">
            <w:pPr>
              <w:rPr>
                <w:rFonts w:ascii="Times New Roman" w:hAnsi="Times New Roman" w:cs="Times New Roman"/>
                <w:sz w:val="28"/>
                <w:szCs w:val="28"/>
              </w:rPr>
            </w:pPr>
            <w:r w:rsidRPr="004F4B8E">
              <w:rPr>
                <w:rFonts w:ascii="Times New Roman" w:hAnsi="Times New Roman" w:cs="Times New Roman"/>
                <w:sz w:val="28"/>
                <w:szCs w:val="28"/>
              </w:rPr>
              <w:t xml:space="preserve">          Проректор по учебной и </w:t>
            </w:r>
          </w:p>
          <w:p w14:paraId="6801C960" w14:textId="77777777" w:rsidR="009A077F" w:rsidRPr="004F4B8E" w:rsidRDefault="009A077F" w:rsidP="009A077F">
            <w:pPr>
              <w:rPr>
                <w:rFonts w:ascii="Times New Roman" w:hAnsi="Times New Roman" w:cs="Times New Roman"/>
                <w:sz w:val="28"/>
                <w:szCs w:val="28"/>
              </w:rPr>
            </w:pPr>
            <w:r w:rsidRPr="004F4B8E">
              <w:rPr>
                <w:rFonts w:ascii="Times New Roman" w:hAnsi="Times New Roman" w:cs="Times New Roman"/>
                <w:sz w:val="28"/>
                <w:szCs w:val="28"/>
              </w:rPr>
              <w:t xml:space="preserve">          методической работе</w:t>
            </w:r>
          </w:p>
          <w:p w14:paraId="2797648F" w14:textId="77777777" w:rsidR="009A077F" w:rsidRPr="004F4B8E" w:rsidRDefault="009A077F" w:rsidP="009A077F">
            <w:pPr>
              <w:jc w:val="center"/>
              <w:rPr>
                <w:rFonts w:ascii="Times New Roman" w:hAnsi="Times New Roman" w:cs="Times New Roman"/>
                <w:sz w:val="28"/>
                <w:szCs w:val="28"/>
              </w:rPr>
            </w:pPr>
            <w:r w:rsidRPr="004F4B8E">
              <w:rPr>
                <w:rFonts w:ascii="Times New Roman" w:hAnsi="Times New Roman" w:cs="Times New Roman"/>
                <w:sz w:val="28"/>
                <w:szCs w:val="28"/>
              </w:rPr>
              <w:t xml:space="preserve">      ______________</w:t>
            </w:r>
            <w:proofErr w:type="spellStart"/>
            <w:r w:rsidRPr="004F4B8E">
              <w:rPr>
                <w:rFonts w:ascii="Times New Roman" w:hAnsi="Times New Roman" w:cs="Times New Roman"/>
                <w:sz w:val="28"/>
                <w:szCs w:val="28"/>
              </w:rPr>
              <w:t>Е.А.Каменева</w:t>
            </w:r>
            <w:proofErr w:type="spellEnd"/>
          </w:p>
          <w:p w14:paraId="75F97F03" w14:textId="17CF35DC" w:rsidR="009A077F" w:rsidRPr="004F4B8E" w:rsidRDefault="009A077F" w:rsidP="009A077F">
            <w:pPr>
              <w:jc w:val="center"/>
              <w:rPr>
                <w:rFonts w:ascii="Times New Roman" w:hAnsi="Times New Roman" w:cs="Times New Roman"/>
                <w:sz w:val="28"/>
                <w:szCs w:val="28"/>
              </w:rPr>
            </w:pPr>
            <w:r w:rsidRPr="004F4B8E">
              <w:rPr>
                <w:rFonts w:ascii="Times New Roman" w:hAnsi="Times New Roman" w:cs="Times New Roman"/>
                <w:sz w:val="28"/>
                <w:szCs w:val="28"/>
              </w:rPr>
              <w:t xml:space="preserve">    «__</w:t>
            </w:r>
            <w:r w:rsidR="004F4B8E" w:rsidRPr="004F4B8E">
              <w:rPr>
                <w:rFonts w:ascii="Times New Roman" w:hAnsi="Times New Roman" w:cs="Times New Roman"/>
                <w:sz w:val="28"/>
                <w:szCs w:val="28"/>
              </w:rPr>
              <w:t>01__</w:t>
            </w:r>
            <w:r w:rsidRPr="004F4B8E">
              <w:rPr>
                <w:rFonts w:ascii="Times New Roman" w:hAnsi="Times New Roman" w:cs="Times New Roman"/>
                <w:sz w:val="28"/>
                <w:szCs w:val="28"/>
              </w:rPr>
              <w:t>» _</w:t>
            </w:r>
            <w:r w:rsidR="004F4B8E" w:rsidRPr="004F4B8E">
              <w:rPr>
                <w:rFonts w:ascii="Times New Roman" w:hAnsi="Times New Roman" w:cs="Times New Roman"/>
                <w:sz w:val="28"/>
                <w:szCs w:val="28"/>
              </w:rPr>
              <w:t>декабря___</w:t>
            </w:r>
            <w:r w:rsidRPr="004F4B8E">
              <w:rPr>
                <w:rFonts w:ascii="Times New Roman" w:hAnsi="Times New Roman" w:cs="Times New Roman"/>
                <w:sz w:val="28"/>
                <w:szCs w:val="28"/>
              </w:rPr>
              <w:t xml:space="preserve"> 202</w:t>
            </w:r>
            <w:r w:rsidR="00611782" w:rsidRPr="004F4B8E">
              <w:rPr>
                <w:rFonts w:ascii="Times New Roman" w:hAnsi="Times New Roman" w:cs="Times New Roman"/>
                <w:sz w:val="28"/>
                <w:szCs w:val="28"/>
              </w:rPr>
              <w:t>3</w:t>
            </w:r>
            <w:r w:rsidR="00D82A3C" w:rsidRPr="004F4B8E">
              <w:rPr>
                <w:rFonts w:ascii="Times New Roman" w:hAnsi="Times New Roman" w:cs="Times New Roman"/>
                <w:sz w:val="28"/>
                <w:szCs w:val="28"/>
              </w:rPr>
              <w:t xml:space="preserve"> </w:t>
            </w:r>
            <w:r w:rsidRPr="004F4B8E">
              <w:rPr>
                <w:rFonts w:ascii="Times New Roman" w:hAnsi="Times New Roman" w:cs="Times New Roman"/>
                <w:sz w:val="28"/>
                <w:szCs w:val="28"/>
              </w:rPr>
              <w:t>г.</w:t>
            </w:r>
          </w:p>
          <w:p w14:paraId="7F8A97B6" w14:textId="77777777" w:rsidR="009A077F" w:rsidRPr="004F4B8E" w:rsidRDefault="009A077F" w:rsidP="009A077F">
            <w:pPr>
              <w:rPr>
                <w:rFonts w:ascii="Times New Roman" w:hAnsi="Times New Roman" w:cs="Times New Roman"/>
                <w:sz w:val="28"/>
                <w:szCs w:val="28"/>
              </w:rPr>
            </w:pPr>
          </w:p>
        </w:tc>
      </w:tr>
    </w:tbl>
    <w:p w14:paraId="12CE8881" w14:textId="77777777" w:rsidR="009A077F" w:rsidRPr="004F4B8E" w:rsidRDefault="009A077F" w:rsidP="009A077F">
      <w:pPr>
        <w:tabs>
          <w:tab w:val="left" w:pos="709"/>
          <w:tab w:val="left" w:pos="993"/>
        </w:tabs>
        <w:spacing w:after="0" w:line="360" w:lineRule="auto"/>
        <w:rPr>
          <w:rFonts w:ascii="Times New Roman" w:eastAsia="Times New Roman" w:hAnsi="Times New Roman" w:cs="Times New Roman"/>
          <w:b/>
          <w:sz w:val="28"/>
          <w:szCs w:val="28"/>
        </w:rPr>
      </w:pPr>
    </w:p>
    <w:p w14:paraId="18576A93" w14:textId="610E60B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4F4B8E">
        <w:rPr>
          <w:rFonts w:ascii="Times New Roman" w:eastAsia="Times New Roman" w:hAnsi="Times New Roman" w:cs="Times New Roman"/>
          <w:b/>
          <w:sz w:val="32"/>
          <w:szCs w:val="32"/>
        </w:rPr>
        <w:t>Е.</w:t>
      </w:r>
      <w:r w:rsidR="00D82A3C" w:rsidRPr="004F4B8E">
        <w:rPr>
          <w:rFonts w:ascii="Times New Roman" w:eastAsia="Times New Roman" w:hAnsi="Times New Roman" w:cs="Times New Roman"/>
          <w:b/>
          <w:sz w:val="32"/>
          <w:szCs w:val="32"/>
        </w:rPr>
        <w:t>С</w:t>
      </w:r>
      <w:r w:rsidRPr="004F4B8E">
        <w:rPr>
          <w:rFonts w:ascii="Times New Roman" w:eastAsia="Times New Roman" w:hAnsi="Times New Roman" w:cs="Times New Roman"/>
          <w:b/>
          <w:sz w:val="32"/>
          <w:szCs w:val="32"/>
        </w:rPr>
        <w:t xml:space="preserve">. </w:t>
      </w:r>
      <w:r w:rsidR="00D82A3C" w:rsidRPr="004F4B8E">
        <w:rPr>
          <w:rFonts w:ascii="Times New Roman" w:eastAsia="Times New Roman" w:hAnsi="Times New Roman" w:cs="Times New Roman"/>
          <w:b/>
          <w:sz w:val="32"/>
          <w:szCs w:val="32"/>
        </w:rPr>
        <w:t>Чимирис</w:t>
      </w:r>
    </w:p>
    <w:p w14:paraId="6CA04C3C" w14:textId="191999B9" w:rsidR="009A077F" w:rsidRPr="004F4B8E" w:rsidRDefault="00D82A3C"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proofErr w:type="spellStart"/>
      <w:r w:rsidRPr="004F4B8E">
        <w:rPr>
          <w:rFonts w:ascii="Times New Roman" w:eastAsia="Times New Roman" w:hAnsi="Times New Roman" w:cs="Times New Roman"/>
          <w:b/>
          <w:sz w:val="32"/>
          <w:szCs w:val="32"/>
        </w:rPr>
        <w:t>Девиантные</w:t>
      </w:r>
      <w:proofErr w:type="spellEnd"/>
      <w:r w:rsidRPr="004F4B8E">
        <w:rPr>
          <w:rFonts w:ascii="Times New Roman" w:eastAsia="Times New Roman" w:hAnsi="Times New Roman" w:cs="Times New Roman"/>
          <w:b/>
          <w:sz w:val="32"/>
          <w:szCs w:val="32"/>
        </w:rPr>
        <w:t xml:space="preserve"> формы политической активности</w:t>
      </w:r>
    </w:p>
    <w:p w14:paraId="5C999AE6"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Рабочая программа дисциплины</w:t>
      </w:r>
    </w:p>
    <w:p w14:paraId="0BD84233"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 xml:space="preserve">для студентов, обучающихся по направлению подготовки </w:t>
      </w:r>
    </w:p>
    <w:p w14:paraId="02704D70" w14:textId="2C0B3DEF"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41.0</w:t>
      </w:r>
      <w:r w:rsidR="00D82A3C" w:rsidRPr="004F4B8E">
        <w:rPr>
          <w:rFonts w:ascii="Times New Roman" w:eastAsia="Times New Roman" w:hAnsi="Times New Roman" w:cs="Times New Roman"/>
          <w:sz w:val="28"/>
          <w:szCs w:val="28"/>
        </w:rPr>
        <w:t>4</w:t>
      </w:r>
      <w:r w:rsidRPr="004F4B8E">
        <w:rPr>
          <w:rFonts w:ascii="Times New Roman" w:eastAsia="Times New Roman" w:hAnsi="Times New Roman" w:cs="Times New Roman"/>
          <w:sz w:val="28"/>
          <w:szCs w:val="28"/>
        </w:rPr>
        <w:t xml:space="preserve">.04. </w:t>
      </w:r>
      <w:r w:rsidR="00D82A3C" w:rsidRPr="004F4B8E">
        <w:rPr>
          <w:rFonts w:ascii="Times New Roman" w:eastAsia="Times New Roman" w:hAnsi="Times New Roman" w:cs="Times New Roman"/>
          <w:sz w:val="28"/>
          <w:szCs w:val="28"/>
        </w:rPr>
        <w:t>Политология, направленность программы магистратуры</w:t>
      </w:r>
    </w:p>
    <w:p w14:paraId="1947EE4B" w14:textId="5BF11773" w:rsidR="00D82A3C" w:rsidRPr="004F4B8E" w:rsidRDefault="00D82A3C" w:rsidP="009A077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w:t>
      </w:r>
      <w:r w:rsidR="004B46D7" w:rsidRPr="004F4B8E">
        <w:rPr>
          <w:rFonts w:ascii="Times New Roman" w:eastAsia="Times New Roman" w:hAnsi="Times New Roman" w:cs="Times New Roman"/>
          <w:sz w:val="28"/>
          <w:szCs w:val="28"/>
        </w:rPr>
        <w:t>Политическое консультирование и стратегический анализ</w:t>
      </w:r>
      <w:r w:rsidRPr="004F4B8E">
        <w:rPr>
          <w:rFonts w:ascii="Times New Roman" w:eastAsia="Times New Roman" w:hAnsi="Times New Roman" w:cs="Times New Roman"/>
          <w:sz w:val="28"/>
          <w:szCs w:val="28"/>
        </w:rPr>
        <w:t>»</w:t>
      </w:r>
    </w:p>
    <w:p w14:paraId="295769ED"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9877155" w14:textId="47053B78"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 xml:space="preserve">протокол № </w:t>
      </w:r>
      <w:r w:rsidR="00611782" w:rsidRPr="004F4B8E">
        <w:rPr>
          <w:rFonts w:ascii="Times New Roman" w:eastAsia="Times New Roman" w:hAnsi="Times New Roman" w:cs="Times New Roman"/>
          <w:i/>
          <w:sz w:val="24"/>
          <w:szCs w:val="24"/>
        </w:rPr>
        <w:t xml:space="preserve">37 </w:t>
      </w:r>
      <w:r w:rsidRPr="004F4B8E">
        <w:rPr>
          <w:rFonts w:ascii="Times New Roman" w:eastAsia="Times New Roman" w:hAnsi="Times New Roman" w:cs="Times New Roman"/>
          <w:i/>
          <w:sz w:val="24"/>
          <w:szCs w:val="24"/>
        </w:rPr>
        <w:t>от «</w:t>
      </w:r>
      <w:r w:rsidR="00611782" w:rsidRPr="004F4B8E">
        <w:rPr>
          <w:rFonts w:ascii="Times New Roman" w:eastAsia="Times New Roman" w:hAnsi="Times New Roman" w:cs="Times New Roman"/>
          <w:i/>
          <w:sz w:val="24"/>
          <w:szCs w:val="24"/>
        </w:rPr>
        <w:t>24</w:t>
      </w:r>
      <w:r w:rsidRPr="004F4B8E">
        <w:rPr>
          <w:rFonts w:ascii="Times New Roman" w:eastAsia="Times New Roman" w:hAnsi="Times New Roman" w:cs="Times New Roman"/>
          <w:i/>
          <w:sz w:val="24"/>
          <w:szCs w:val="24"/>
        </w:rPr>
        <w:t xml:space="preserve">» </w:t>
      </w:r>
      <w:r w:rsidR="00611782" w:rsidRPr="004F4B8E">
        <w:rPr>
          <w:rFonts w:ascii="Times New Roman" w:eastAsia="Times New Roman" w:hAnsi="Times New Roman" w:cs="Times New Roman"/>
          <w:i/>
          <w:sz w:val="24"/>
          <w:szCs w:val="24"/>
        </w:rPr>
        <w:t>ноября_</w:t>
      </w:r>
      <w:r w:rsidRPr="004F4B8E">
        <w:rPr>
          <w:rFonts w:ascii="Times New Roman" w:eastAsia="Times New Roman" w:hAnsi="Times New Roman" w:cs="Times New Roman"/>
          <w:i/>
          <w:sz w:val="24"/>
          <w:szCs w:val="24"/>
        </w:rPr>
        <w:t xml:space="preserve"> 20</w:t>
      </w:r>
      <w:r w:rsidR="00611782" w:rsidRPr="004F4B8E">
        <w:rPr>
          <w:rFonts w:ascii="Times New Roman" w:eastAsia="Times New Roman" w:hAnsi="Times New Roman" w:cs="Times New Roman"/>
          <w:i/>
          <w:sz w:val="24"/>
          <w:szCs w:val="24"/>
        </w:rPr>
        <w:t>23</w:t>
      </w:r>
      <w:r w:rsidRPr="004F4B8E">
        <w:rPr>
          <w:rFonts w:ascii="Times New Roman" w:eastAsia="Times New Roman" w:hAnsi="Times New Roman" w:cs="Times New Roman"/>
          <w:i/>
          <w:sz w:val="24"/>
          <w:szCs w:val="24"/>
        </w:rPr>
        <w:t xml:space="preserve"> г.</w:t>
      </w:r>
    </w:p>
    <w:p w14:paraId="7C139840"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 xml:space="preserve"> </w:t>
      </w:r>
    </w:p>
    <w:p w14:paraId="16C4CF4E"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78538E75" w14:textId="4408E44C" w:rsidR="00611782" w:rsidRPr="004F4B8E" w:rsidRDefault="00611782" w:rsidP="0061178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протокол № 02 от «30» октября 2023 г.</w:t>
      </w:r>
    </w:p>
    <w:p w14:paraId="388D0EF9" w14:textId="77777777" w:rsidR="00611782" w:rsidRPr="004F4B8E" w:rsidRDefault="00611782" w:rsidP="0061178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 xml:space="preserve"> </w:t>
      </w:r>
    </w:p>
    <w:p w14:paraId="5E61B259" w14:textId="118DC91F"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4F4B8E">
        <w:rPr>
          <w:rFonts w:ascii="Times New Roman" w:eastAsia="Times New Roman" w:hAnsi="Times New Roman" w:cs="Times New Roman"/>
          <w:b/>
          <w:sz w:val="28"/>
          <w:szCs w:val="28"/>
        </w:rPr>
        <w:t>Москва</w:t>
      </w:r>
      <w:r w:rsidRPr="004F4B8E">
        <w:rPr>
          <w:rFonts w:ascii="Times New Roman" w:eastAsia="Times New Roman" w:hAnsi="Times New Roman" w:cs="Times New Roman"/>
          <w:b/>
          <w:caps/>
          <w:sz w:val="28"/>
          <w:szCs w:val="28"/>
        </w:rPr>
        <w:t xml:space="preserve"> 202</w:t>
      </w:r>
      <w:r w:rsidR="004B46D7" w:rsidRPr="004F4B8E">
        <w:rPr>
          <w:rFonts w:ascii="Times New Roman" w:eastAsia="Times New Roman" w:hAnsi="Times New Roman" w:cs="Times New Roman"/>
          <w:b/>
          <w:caps/>
          <w:sz w:val="28"/>
          <w:szCs w:val="28"/>
        </w:rPr>
        <w:t>3</w:t>
      </w:r>
    </w:p>
    <w:p w14:paraId="649584F3" w14:textId="77777777" w:rsidR="009A077F" w:rsidRPr="004F4B8E" w:rsidRDefault="009A077F" w:rsidP="008437ED">
      <w:pPr>
        <w:spacing w:after="0" w:line="240" w:lineRule="auto"/>
        <w:rPr>
          <w:rFonts w:ascii="Times New Roman" w:eastAsia="Times New Roman" w:hAnsi="Times New Roman" w:cs="Times New Roman"/>
          <w:sz w:val="28"/>
          <w:szCs w:val="28"/>
        </w:rPr>
      </w:pPr>
    </w:p>
    <w:p w14:paraId="571A4D2C" w14:textId="77777777" w:rsidR="009A077F" w:rsidRPr="004F4B8E" w:rsidRDefault="009A077F" w:rsidP="009A077F">
      <w:pPr>
        <w:spacing w:after="0" w:line="240" w:lineRule="auto"/>
        <w:ind w:firstLine="340"/>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270F643B" w14:textId="77777777" w:rsidR="009A077F" w:rsidRPr="004F4B8E" w:rsidRDefault="009A077F" w:rsidP="009A077F">
      <w:pPr>
        <w:spacing w:after="0" w:line="240" w:lineRule="auto"/>
        <w:ind w:firstLine="340"/>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высшего образования</w:t>
      </w:r>
    </w:p>
    <w:p w14:paraId="1484FDB5" w14:textId="77777777" w:rsidR="009A077F" w:rsidRPr="004F4B8E" w:rsidRDefault="009A077F" w:rsidP="009A077F">
      <w:pPr>
        <w:spacing w:after="0" w:line="240" w:lineRule="auto"/>
        <w:ind w:firstLine="340"/>
        <w:jc w:val="center"/>
        <w:rPr>
          <w:rFonts w:ascii="Times New Roman" w:eastAsia="Times New Roman" w:hAnsi="Times New Roman" w:cs="Times New Roman"/>
          <w:sz w:val="28"/>
          <w:szCs w:val="28"/>
        </w:rPr>
      </w:pPr>
    </w:p>
    <w:p w14:paraId="4D05CD2A" w14:textId="77777777" w:rsidR="009A077F" w:rsidRPr="004F4B8E" w:rsidRDefault="009A077F" w:rsidP="009A077F">
      <w:pPr>
        <w:spacing w:after="0" w:line="240" w:lineRule="auto"/>
        <w:ind w:firstLine="340"/>
        <w:jc w:val="center"/>
        <w:rPr>
          <w:rFonts w:ascii="Times New Roman" w:eastAsia="Times New Roman" w:hAnsi="Times New Roman" w:cs="Times New Roman"/>
          <w:b/>
          <w:caps/>
          <w:sz w:val="28"/>
          <w:szCs w:val="28"/>
        </w:rPr>
      </w:pPr>
      <w:r w:rsidRPr="004F4B8E">
        <w:rPr>
          <w:rFonts w:ascii="Times New Roman" w:eastAsia="Times New Roman" w:hAnsi="Times New Roman" w:cs="Times New Roman"/>
          <w:b/>
          <w:caps/>
          <w:sz w:val="28"/>
          <w:szCs w:val="28"/>
        </w:rPr>
        <w:t>«ФинансовЫЙ УНИВЕРСИТЕТ при Правительстве</w:t>
      </w:r>
    </w:p>
    <w:p w14:paraId="729C97E0" w14:textId="77777777" w:rsidR="009A077F" w:rsidRPr="004F4B8E" w:rsidRDefault="009A077F" w:rsidP="009A077F">
      <w:pPr>
        <w:spacing w:after="0" w:line="240" w:lineRule="auto"/>
        <w:ind w:firstLine="340"/>
        <w:jc w:val="center"/>
        <w:rPr>
          <w:rFonts w:ascii="Times New Roman" w:eastAsia="Times New Roman" w:hAnsi="Times New Roman" w:cs="Times New Roman"/>
          <w:b/>
          <w:caps/>
          <w:sz w:val="28"/>
          <w:szCs w:val="28"/>
        </w:rPr>
      </w:pPr>
      <w:r w:rsidRPr="004F4B8E">
        <w:rPr>
          <w:rFonts w:ascii="Times New Roman" w:eastAsia="Times New Roman" w:hAnsi="Times New Roman" w:cs="Times New Roman"/>
          <w:b/>
          <w:caps/>
          <w:sz w:val="28"/>
          <w:szCs w:val="28"/>
        </w:rPr>
        <w:t>Российской Федерации»</w:t>
      </w:r>
    </w:p>
    <w:p w14:paraId="7C7B617C" w14:textId="77777777" w:rsidR="009A077F" w:rsidRPr="004F4B8E" w:rsidRDefault="009A077F" w:rsidP="009A077F">
      <w:pPr>
        <w:spacing w:after="0" w:line="240" w:lineRule="auto"/>
        <w:ind w:firstLine="340"/>
        <w:jc w:val="center"/>
        <w:rPr>
          <w:rFonts w:ascii="Times New Roman" w:eastAsia="Times New Roman" w:hAnsi="Times New Roman" w:cs="Times New Roman"/>
          <w:b/>
          <w:sz w:val="28"/>
          <w:szCs w:val="28"/>
        </w:rPr>
      </w:pPr>
    </w:p>
    <w:p w14:paraId="2457CEA8" w14:textId="77777777" w:rsidR="009A077F" w:rsidRPr="004F4B8E" w:rsidRDefault="009A077F" w:rsidP="009A077F">
      <w:pPr>
        <w:spacing w:after="0" w:line="240" w:lineRule="auto"/>
        <w:ind w:firstLine="340"/>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(Финансовый университет)</w:t>
      </w:r>
    </w:p>
    <w:p w14:paraId="579FB934"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590E63F"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2DDB702" w14:textId="4D0A969A" w:rsidR="009A077F" w:rsidRPr="004F4B8E" w:rsidRDefault="00D82A3C"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Кафедра</w:t>
      </w:r>
      <w:r w:rsidR="009A077F" w:rsidRPr="004F4B8E">
        <w:rPr>
          <w:rFonts w:ascii="Times New Roman" w:eastAsia="Times New Roman" w:hAnsi="Times New Roman" w:cs="Times New Roman"/>
          <w:b/>
          <w:sz w:val="28"/>
          <w:szCs w:val="28"/>
        </w:rPr>
        <w:t xml:space="preserve"> политологии </w:t>
      </w:r>
    </w:p>
    <w:p w14:paraId="4EC2A370"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 xml:space="preserve">Факультета социальных наук и массовых коммуникаций </w:t>
      </w:r>
    </w:p>
    <w:p w14:paraId="1C04E61E"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2FCCBFE"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72A8081" w14:textId="01C08BB3"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4F4B8E">
        <w:rPr>
          <w:rFonts w:ascii="Times New Roman" w:eastAsia="Times New Roman" w:hAnsi="Times New Roman" w:cs="Times New Roman"/>
          <w:b/>
          <w:sz w:val="32"/>
          <w:szCs w:val="32"/>
        </w:rPr>
        <w:t xml:space="preserve">Е.В. </w:t>
      </w:r>
      <w:r w:rsidR="00D82A3C" w:rsidRPr="004F4B8E">
        <w:rPr>
          <w:rFonts w:ascii="Times New Roman" w:eastAsia="Times New Roman" w:hAnsi="Times New Roman" w:cs="Times New Roman"/>
          <w:b/>
          <w:sz w:val="32"/>
          <w:szCs w:val="32"/>
        </w:rPr>
        <w:t>Чимирис</w:t>
      </w:r>
    </w:p>
    <w:p w14:paraId="7490954D"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4F5FD48B" w14:textId="77777777" w:rsidR="00D82A3C" w:rsidRPr="004F4B8E" w:rsidRDefault="00D82A3C" w:rsidP="00D82A3C">
      <w:pPr>
        <w:tabs>
          <w:tab w:val="left" w:pos="709"/>
          <w:tab w:val="left" w:pos="993"/>
        </w:tabs>
        <w:spacing w:after="0" w:line="360" w:lineRule="auto"/>
        <w:ind w:firstLine="567"/>
        <w:jc w:val="center"/>
        <w:rPr>
          <w:rFonts w:ascii="Times New Roman" w:eastAsia="Times New Roman" w:hAnsi="Times New Roman" w:cs="Times New Roman"/>
          <w:b/>
          <w:sz w:val="32"/>
          <w:szCs w:val="32"/>
        </w:rPr>
      </w:pPr>
      <w:proofErr w:type="spellStart"/>
      <w:r w:rsidRPr="004F4B8E">
        <w:rPr>
          <w:rFonts w:ascii="Times New Roman" w:eastAsia="Times New Roman" w:hAnsi="Times New Roman" w:cs="Times New Roman"/>
          <w:b/>
          <w:sz w:val="32"/>
          <w:szCs w:val="32"/>
        </w:rPr>
        <w:t>Девиантные</w:t>
      </w:r>
      <w:proofErr w:type="spellEnd"/>
      <w:r w:rsidRPr="004F4B8E">
        <w:rPr>
          <w:rFonts w:ascii="Times New Roman" w:eastAsia="Times New Roman" w:hAnsi="Times New Roman" w:cs="Times New Roman"/>
          <w:b/>
          <w:sz w:val="32"/>
          <w:szCs w:val="32"/>
        </w:rPr>
        <w:t xml:space="preserve"> формы политической активности</w:t>
      </w:r>
    </w:p>
    <w:p w14:paraId="69BCA3E8" w14:textId="035AD9BD"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4E8DBB8"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7441CC8D"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1B512B98"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Рабочая программа дисциплины</w:t>
      </w:r>
    </w:p>
    <w:p w14:paraId="14022F21" w14:textId="77777777" w:rsidR="009A077F" w:rsidRPr="004F4B8E" w:rsidRDefault="009A077F" w:rsidP="009A077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 xml:space="preserve">для студентов, обучающихся по направлению подготовки </w:t>
      </w:r>
    </w:p>
    <w:p w14:paraId="39EC6AE6" w14:textId="77777777" w:rsidR="004B46D7" w:rsidRPr="004F4B8E" w:rsidRDefault="004B46D7" w:rsidP="004B46D7">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41.04.04. Политология, направленность программы магистратуры</w:t>
      </w:r>
    </w:p>
    <w:p w14:paraId="32D6AE5A" w14:textId="3DCDCB27" w:rsidR="009A077F" w:rsidRPr="004F4B8E" w:rsidRDefault="004B46D7" w:rsidP="004B46D7">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«Политическое консультирование и стратегический анализ»</w:t>
      </w:r>
    </w:p>
    <w:p w14:paraId="70EB705C"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13426612"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55282B3"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96CF5C6"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41DAABB"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12BC73C"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78739F0"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49C690AB"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1A8B9D9"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20EEAFD9"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FDCCE87"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54EC01CF" w14:textId="77777777" w:rsidR="009A077F" w:rsidRPr="004F4B8E"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D0E4A45" w14:textId="77777777" w:rsidR="009A077F" w:rsidRPr="004F4B8E" w:rsidRDefault="009A077F" w:rsidP="009A077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4F4B8E">
        <w:rPr>
          <w:rFonts w:ascii="Times New Roman" w:eastAsia="Times New Roman" w:hAnsi="Times New Roman" w:cs="Times New Roman"/>
          <w:b/>
          <w:sz w:val="28"/>
          <w:szCs w:val="28"/>
        </w:rPr>
        <w:t>Москва</w:t>
      </w:r>
      <w:r w:rsidRPr="004F4B8E">
        <w:rPr>
          <w:rFonts w:ascii="Times New Roman" w:eastAsia="Times New Roman" w:hAnsi="Times New Roman" w:cs="Times New Roman"/>
          <w:b/>
          <w:caps/>
          <w:sz w:val="28"/>
          <w:szCs w:val="28"/>
        </w:rPr>
        <w:t xml:space="preserve"> 2023 </w:t>
      </w:r>
    </w:p>
    <w:p w14:paraId="284444BC" w14:textId="77777777" w:rsidR="009A077F" w:rsidRPr="004F4B8E" w:rsidRDefault="009A077F" w:rsidP="009A077F">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4F4B8E">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5E0DA9F3" w14:textId="77777777" w:rsidR="009A077F" w:rsidRPr="004F4B8E" w:rsidRDefault="009A077F" w:rsidP="009A077F">
          <w:pPr>
            <w:keepNext/>
            <w:keepLines/>
            <w:spacing w:before="240" w:after="0"/>
            <w:rPr>
              <w:rFonts w:ascii="Times New Roman" w:eastAsiaTheme="majorEastAsia" w:hAnsi="Times New Roman" w:cs="Times New Roman"/>
              <w:sz w:val="32"/>
              <w:szCs w:val="32"/>
              <w:lang w:eastAsia="ru-RU"/>
            </w:rPr>
          </w:pPr>
        </w:p>
        <w:p w14:paraId="4D3DBE52" w14:textId="69C6F21F" w:rsidR="009A077F" w:rsidRPr="004F4B8E" w:rsidRDefault="009A077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4F4B8E">
            <w:rPr>
              <w:rFonts w:ascii="Times New Roman" w:eastAsia="Times New Roman" w:hAnsi="Times New Roman" w:cs="Times New Roman"/>
              <w:sz w:val="24"/>
              <w:szCs w:val="24"/>
            </w:rPr>
            <w:fldChar w:fldCharType="begin"/>
          </w:r>
          <w:r w:rsidRPr="004F4B8E">
            <w:rPr>
              <w:rFonts w:ascii="Times New Roman" w:eastAsia="Times New Roman" w:hAnsi="Times New Roman" w:cs="Times New Roman"/>
              <w:sz w:val="24"/>
              <w:szCs w:val="24"/>
            </w:rPr>
            <w:instrText xml:space="preserve"> TOC \o "1-3" \h \z \u </w:instrText>
          </w:r>
          <w:r w:rsidRPr="004F4B8E">
            <w:rPr>
              <w:rFonts w:ascii="Times New Roman" w:eastAsia="Times New Roman" w:hAnsi="Times New Roman" w:cs="Times New Roman"/>
              <w:sz w:val="24"/>
              <w:szCs w:val="24"/>
            </w:rPr>
            <w:fldChar w:fldCharType="separate"/>
          </w:r>
          <w:hyperlink w:anchor="_Toc119486997" w:history="1">
            <w:r w:rsidRPr="004F4B8E">
              <w:rPr>
                <w:rFonts w:ascii="Times New Roman" w:eastAsia="Times New Roman" w:hAnsi="Times New Roman" w:cs="Times New Roman"/>
                <w:noProof/>
                <w:sz w:val="24"/>
                <w:szCs w:val="24"/>
              </w:rPr>
              <w:t>1.Наименование дисциплины</w:t>
            </w:r>
            <w:r w:rsidRPr="004F4B8E">
              <w:rPr>
                <w:rFonts w:ascii="Times New Roman" w:eastAsia="Times New Roman" w:hAnsi="Times New Roman" w:cs="Times New Roman"/>
                <w:noProof/>
                <w:webHidden/>
                <w:sz w:val="24"/>
                <w:szCs w:val="24"/>
              </w:rPr>
              <w:tab/>
            </w:r>
            <w:r w:rsidR="00AE1DCC" w:rsidRPr="004F4B8E">
              <w:rPr>
                <w:rFonts w:ascii="Times New Roman" w:eastAsia="Times New Roman" w:hAnsi="Times New Roman" w:cs="Times New Roman"/>
                <w:noProof/>
                <w:webHidden/>
                <w:sz w:val="24"/>
                <w:szCs w:val="24"/>
              </w:rPr>
              <w:t>4</w:t>
            </w:r>
          </w:hyperlink>
        </w:p>
        <w:p w14:paraId="54BB30F8" w14:textId="77777777"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9A077F" w:rsidRPr="004F4B8E">
              <w:rPr>
                <w:rFonts w:ascii="Times New Roman" w:eastAsia="Times New Roman" w:hAnsi="Times New Roman" w:cs="Times New Roman"/>
                <w:iCs/>
                <w:noProof/>
                <w:sz w:val="24"/>
                <w:szCs w:val="24"/>
              </w:rPr>
              <w:t>2.</w:t>
            </w:r>
            <w:r w:rsidR="009A077F" w:rsidRPr="004F4B8E">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9A077F" w:rsidRPr="004F4B8E">
              <w:rPr>
                <w:rFonts w:ascii="Times New Roman" w:eastAsia="Times New Roman" w:hAnsi="Times New Roman" w:cs="Times New Roman"/>
                <w:noProof/>
                <w:webHidden/>
                <w:sz w:val="24"/>
                <w:szCs w:val="24"/>
              </w:rPr>
              <w:tab/>
              <w:t>4</w:t>
            </w:r>
          </w:hyperlink>
        </w:p>
        <w:p w14:paraId="2C528A7D" w14:textId="635B1B34"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9A077F" w:rsidRPr="004F4B8E">
              <w:rPr>
                <w:rFonts w:ascii="Times New Roman" w:eastAsia="Times New Roman" w:hAnsi="Times New Roman" w:cs="Times New Roman"/>
                <w:noProof/>
                <w:sz w:val="24"/>
                <w:szCs w:val="24"/>
                <w:lang w:eastAsia="ru-RU"/>
              </w:rPr>
              <w:t>3.</w:t>
            </w:r>
            <w:r w:rsidR="009A077F" w:rsidRPr="004F4B8E">
              <w:rPr>
                <w:rFonts w:ascii="Times New Roman" w:eastAsia="Times New Roman" w:hAnsi="Times New Roman" w:cs="Times New Roman"/>
                <w:noProof/>
                <w:sz w:val="24"/>
                <w:szCs w:val="24"/>
              </w:rPr>
              <w:t>Место дисциплины в структуре образовательной программы</w:t>
            </w:r>
            <w:r w:rsidR="009A077F" w:rsidRPr="004F4B8E">
              <w:rPr>
                <w:rFonts w:ascii="Times New Roman" w:eastAsia="Times New Roman" w:hAnsi="Times New Roman" w:cs="Times New Roman"/>
                <w:noProof/>
                <w:webHidden/>
                <w:sz w:val="24"/>
                <w:szCs w:val="24"/>
              </w:rPr>
              <w:tab/>
            </w:r>
            <w:r w:rsidR="00BF046E" w:rsidRPr="004F4B8E">
              <w:rPr>
                <w:rFonts w:ascii="Times New Roman" w:eastAsia="Times New Roman" w:hAnsi="Times New Roman" w:cs="Times New Roman"/>
                <w:noProof/>
                <w:webHidden/>
                <w:sz w:val="24"/>
                <w:szCs w:val="24"/>
              </w:rPr>
              <w:t>6</w:t>
            </w:r>
          </w:hyperlink>
        </w:p>
        <w:p w14:paraId="7597A291" w14:textId="5A6CB815"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9A077F" w:rsidRPr="004F4B8E">
              <w:rPr>
                <w:rFonts w:ascii="Times New Roman" w:eastAsia="Times New Roman" w:hAnsi="Times New Roman" w:cs="Times New Roman"/>
                <w:iCs/>
                <w:noProof/>
                <w:sz w:val="24"/>
                <w:szCs w:val="24"/>
              </w:rPr>
              <w:t>4</w:t>
            </w:r>
            <w:r w:rsidR="009A077F" w:rsidRPr="004F4B8E">
              <w:rPr>
                <w:rFonts w:ascii="Times New Roman" w:eastAsia="Times New Roman" w:hAnsi="Times New Roman" w:cs="Times New Roman"/>
                <w:noProof/>
                <w:sz w:val="24"/>
                <w:szCs w:val="24"/>
                <w:lang w:eastAsia="ru-RU"/>
              </w:rPr>
              <w:t xml:space="preserve">. </w:t>
            </w:r>
            <w:r w:rsidR="009A077F" w:rsidRPr="004F4B8E">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77F" w:rsidRPr="004F4B8E">
              <w:rPr>
                <w:rFonts w:ascii="Times New Roman" w:eastAsia="Times New Roman" w:hAnsi="Times New Roman" w:cs="Times New Roman"/>
                <w:noProof/>
                <w:webHidden/>
                <w:sz w:val="24"/>
                <w:szCs w:val="24"/>
              </w:rPr>
              <w:tab/>
            </w:r>
            <w:r w:rsidR="00BF046E" w:rsidRPr="004F4B8E">
              <w:rPr>
                <w:rFonts w:ascii="Times New Roman" w:eastAsia="Times New Roman" w:hAnsi="Times New Roman" w:cs="Times New Roman"/>
                <w:noProof/>
                <w:webHidden/>
                <w:sz w:val="24"/>
                <w:szCs w:val="24"/>
              </w:rPr>
              <w:t>6</w:t>
            </w:r>
          </w:hyperlink>
        </w:p>
        <w:p w14:paraId="5544879D" w14:textId="4BC3DBB6"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9A077F" w:rsidRPr="004F4B8E">
              <w:rPr>
                <w:rFonts w:ascii="Times New Roman" w:eastAsia="Times New Roman" w:hAnsi="Times New Roman" w:cs="Times New Roman"/>
                <w:iCs/>
                <w:noProof/>
                <w:sz w:val="24"/>
                <w:szCs w:val="24"/>
              </w:rPr>
              <w:t xml:space="preserve">5. </w:t>
            </w:r>
            <w:r w:rsidR="009A077F" w:rsidRPr="004F4B8E">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A077F" w:rsidRPr="004F4B8E">
              <w:rPr>
                <w:rFonts w:ascii="Times New Roman" w:eastAsia="Times New Roman" w:hAnsi="Times New Roman" w:cs="Times New Roman"/>
                <w:noProof/>
                <w:webHidden/>
                <w:sz w:val="24"/>
                <w:szCs w:val="24"/>
              </w:rPr>
              <w:tab/>
            </w:r>
            <w:r w:rsidR="00BF046E" w:rsidRPr="004F4B8E">
              <w:rPr>
                <w:rFonts w:ascii="Times New Roman" w:eastAsia="Times New Roman" w:hAnsi="Times New Roman" w:cs="Times New Roman"/>
                <w:noProof/>
                <w:webHidden/>
                <w:sz w:val="24"/>
                <w:szCs w:val="24"/>
              </w:rPr>
              <w:t>6</w:t>
            </w:r>
          </w:hyperlink>
        </w:p>
        <w:p w14:paraId="41138473" w14:textId="6707C7FC"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9A077F" w:rsidRPr="004F4B8E">
              <w:rPr>
                <w:rFonts w:ascii="Times New Roman" w:eastAsia="Times New Roman" w:hAnsi="Times New Roman" w:cs="Times New Roman"/>
                <w:noProof/>
                <w:sz w:val="24"/>
                <w:szCs w:val="24"/>
              </w:rPr>
              <w:t>5.1. Содержание дисциплины</w:t>
            </w:r>
            <w:r w:rsidR="009A077F" w:rsidRPr="004F4B8E">
              <w:rPr>
                <w:rFonts w:ascii="Times New Roman" w:eastAsia="Times New Roman" w:hAnsi="Times New Roman" w:cs="Times New Roman"/>
                <w:noProof/>
                <w:webHidden/>
                <w:sz w:val="24"/>
                <w:szCs w:val="24"/>
              </w:rPr>
              <w:tab/>
            </w:r>
            <w:r w:rsidR="00BF046E" w:rsidRPr="004F4B8E">
              <w:rPr>
                <w:rFonts w:ascii="Times New Roman" w:eastAsia="Times New Roman" w:hAnsi="Times New Roman" w:cs="Times New Roman"/>
                <w:noProof/>
                <w:webHidden/>
                <w:sz w:val="24"/>
                <w:szCs w:val="24"/>
              </w:rPr>
              <w:t>6</w:t>
            </w:r>
          </w:hyperlink>
        </w:p>
        <w:p w14:paraId="24CD17A1" w14:textId="6B964146"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9A077F" w:rsidRPr="004F4B8E">
              <w:rPr>
                <w:rFonts w:ascii="Times New Roman" w:eastAsia="Times New Roman" w:hAnsi="Times New Roman" w:cs="Times New Roman"/>
                <w:iCs/>
                <w:noProof/>
                <w:sz w:val="24"/>
                <w:szCs w:val="24"/>
              </w:rPr>
              <w:t xml:space="preserve">5.2. </w:t>
            </w:r>
            <w:r w:rsidR="009A077F" w:rsidRPr="004F4B8E">
              <w:rPr>
                <w:rFonts w:ascii="Times New Roman" w:eastAsia="Times New Roman" w:hAnsi="Times New Roman" w:cs="Times New Roman"/>
                <w:noProof/>
                <w:sz w:val="24"/>
                <w:szCs w:val="24"/>
              </w:rPr>
              <w:t>Учебно-тематический план</w:t>
            </w:r>
            <w:r w:rsidR="009A077F" w:rsidRPr="004F4B8E">
              <w:rPr>
                <w:rFonts w:ascii="Times New Roman" w:eastAsia="Times New Roman" w:hAnsi="Times New Roman" w:cs="Times New Roman"/>
                <w:noProof/>
                <w:webHidden/>
                <w:sz w:val="24"/>
                <w:szCs w:val="24"/>
              </w:rPr>
              <w:tab/>
            </w:r>
            <w:r w:rsidR="00AE1DCC" w:rsidRPr="004F4B8E">
              <w:rPr>
                <w:rFonts w:ascii="Times New Roman" w:eastAsia="Times New Roman" w:hAnsi="Times New Roman" w:cs="Times New Roman"/>
                <w:noProof/>
                <w:webHidden/>
                <w:sz w:val="24"/>
                <w:szCs w:val="24"/>
              </w:rPr>
              <w:t>9</w:t>
            </w:r>
          </w:hyperlink>
        </w:p>
        <w:p w14:paraId="6B104BE2" w14:textId="66FBE635"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9A077F" w:rsidRPr="004F4B8E">
              <w:rPr>
                <w:rFonts w:ascii="Times New Roman" w:eastAsia="Times New Roman" w:hAnsi="Times New Roman" w:cs="Times New Roman"/>
                <w:noProof/>
                <w:sz w:val="24"/>
                <w:szCs w:val="24"/>
              </w:rPr>
              <w:t>5.3. Содержание семинаров и практических занятий</w:t>
            </w:r>
            <w:r w:rsidR="009A077F" w:rsidRPr="004F4B8E">
              <w:rPr>
                <w:rFonts w:ascii="Times New Roman" w:eastAsia="Times New Roman" w:hAnsi="Times New Roman" w:cs="Times New Roman"/>
                <w:noProof/>
                <w:webHidden/>
                <w:sz w:val="24"/>
                <w:szCs w:val="24"/>
              </w:rPr>
              <w:tab/>
            </w:r>
            <w:r w:rsidR="00AE1DCC" w:rsidRPr="004F4B8E">
              <w:rPr>
                <w:rFonts w:ascii="Times New Roman" w:eastAsia="Times New Roman" w:hAnsi="Times New Roman" w:cs="Times New Roman"/>
                <w:noProof/>
                <w:webHidden/>
                <w:sz w:val="24"/>
                <w:szCs w:val="24"/>
              </w:rPr>
              <w:t>1</w:t>
            </w:r>
            <w:r w:rsidR="00BF046E" w:rsidRPr="004F4B8E">
              <w:rPr>
                <w:rFonts w:ascii="Times New Roman" w:eastAsia="Times New Roman" w:hAnsi="Times New Roman" w:cs="Times New Roman"/>
                <w:noProof/>
                <w:webHidden/>
                <w:sz w:val="24"/>
                <w:szCs w:val="24"/>
              </w:rPr>
              <w:t>1</w:t>
            </w:r>
          </w:hyperlink>
        </w:p>
        <w:p w14:paraId="6B3C197B" w14:textId="74AE6333"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9A077F" w:rsidRPr="004F4B8E">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9A077F" w:rsidRPr="004F4B8E">
              <w:rPr>
                <w:rFonts w:ascii="Times New Roman" w:eastAsia="Times New Roman" w:hAnsi="Times New Roman" w:cs="Times New Roman"/>
                <w:noProof/>
                <w:webHidden/>
                <w:sz w:val="24"/>
                <w:szCs w:val="24"/>
              </w:rPr>
              <w:tab/>
            </w:r>
            <w:r w:rsidR="009A077F" w:rsidRPr="004F4B8E">
              <w:rPr>
                <w:rFonts w:ascii="Times New Roman" w:eastAsia="Times New Roman" w:hAnsi="Times New Roman" w:cs="Times New Roman"/>
                <w:noProof/>
                <w:webHidden/>
                <w:sz w:val="24"/>
                <w:szCs w:val="24"/>
              </w:rPr>
              <w:fldChar w:fldCharType="begin"/>
            </w:r>
            <w:r w:rsidR="009A077F" w:rsidRPr="004F4B8E">
              <w:rPr>
                <w:rFonts w:ascii="Times New Roman" w:eastAsia="Times New Roman" w:hAnsi="Times New Roman" w:cs="Times New Roman"/>
                <w:noProof/>
                <w:webHidden/>
                <w:sz w:val="24"/>
                <w:szCs w:val="24"/>
              </w:rPr>
              <w:instrText xml:space="preserve"> PAGEREF _Toc119487005 \h </w:instrText>
            </w:r>
            <w:r w:rsidR="009A077F" w:rsidRPr="004F4B8E">
              <w:rPr>
                <w:rFonts w:ascii="Times New Roman" w:eastAsia="Times New Roman" w:hAnsi="Times New Roman" w:cs="Times New Roman"/>
                <w:noProof/>
                <w:webHidden/>
                <w:sz w:val="24"/>
                <w:szCs w:val="24"/>
              </w:rPr>
            </w:r>
            <w:r w:rsidR="009A077F" w:rsidRPr="004F4B8E">
              <w:rPr>
                <w:rFonts w:ascii="Times New Roman" w:eastAsia="Times New Roman" w:hAnsi="Times New Roman" w:cs="Times New Roman"/>
                <w:noProof/>
                <w:webHidden/>
                <w:sz w:val="24"/>
                <w:szCs w:val="24"/>
              </w:rPr>
              <w:fldChar w:fldCharType="separate"/>
            </w:r>
            <w:r w:rsidR="00611782" w:rsidRPr="004F4B8E">
              <w:rPr>
                <w:rFonts w:ascii="Times New Roman" w:eastAsia="Times New Roman" w:hAnsi="Times New Roman" w:cs="Times New Roman"/>
                <w:noProof/>
                <w:webHidden/>
                <w:sz w:val="24"/>
                <w:szCs w:val="24"/>
              </w:rPr>
              <w:t>12</w:t>
            </w:r>
            <w:r w:rsidR="009A077F" w:rsidRPr="004F4B8E">
              <w:rPr>
                <w:rFonts w:ascii="Times New Roman" w:eastAsia="Times New Roman" w:hAnsi="Times New Roman" w:cs="Times New Roman"/>
                <w:noProof/>
                <w:webHidden/>
                <w:sz w:val="24"/>
                <w:szCs w:val="24"/>
              </w:rPr>
              <w:fldChar w:fldCharType="end"/>
            </w:r>
          </w:hyperlink>
        </w:p>
        <w:p w14:paraId="7BAA719A" w14:textId="7BDC1B15"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9A077F" w:rsidRPr="004F4B8E">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9A077F" w:rsidRPr="004F4B8E">
              <w:rPr>
                <w:rFonts w:ascii="Times New Roman" w:eastAsia="Times New Roman" w:hAnsi="Times New Roman" w:cs="Times New Roman"/>
                <w:noProof/>
                <w:webHidden/>
                <w:sz w:val="24"/>
                <w:szCs w:val="24"/>
              </w:rPr>
              <w:tab/>
            </w:r>
            <w:r w:rsidR="009A077F" w:rsidRPr="004F4B8E">
              <w:rPr>
                <w:rFonts w:ascii="Times New Roman" w:eastAsia="Times New Roman" w:hAnsi="Times New Roman" w:cs="Times New Roman"/>
                <w:noProof/>
                <w:webHidden/>
                <w:sz w:val="24"/>
                <w:szCs w:val="24"/>
              </w:rPr>
              <w:fldChar w:fldCharType="begin"/>
            </w:r>
            <w:r w:rsidR="009A077F" w:rsidRPr="004F4B8E">
              <w:rPr>
                <w:rFonts w:ascii="Times New Roman" w:eastAsia="Times New Roman" w:hAnsi="Times New Roman" w:cs="Times New Roman"/>
                <w:noProof/>
                <w:webHidden/>
                <w:sz w:val="24"/>
                <w:szCs w:val="24"/>
              </w:rPr>
              <w:instrText xml:space="preserve"> PAGEREF _Toc119487006 \h </w:instrText>
            </w:r>
            <w:r w:rsidR="009A077F" w:rsidRPr="004F4B8E">
              <w:rPr>
                <w:rFonts w:ascii="Times New Roman" w:eastAsia="Times New Roman" w:hAnsi="Times New Roman" w:cs="Times New Roman"/>
                <w:noProof/>
                <w:webHidden/>
                <w:sz w:val="24"/>
                <w:szCs w:val="24"/>
              </w:rPr>
            </w:r>
            <w:r w:rsidR="009A077F" w:rsidRPr="004F4B8E">
              <w:rPr>
                <w:rFonts w:ascii="Times New Roman" w:eastAsia="Times New Roman" w:hAnsi="Times New Roman" w:cs="Times New Roman"/>
                <w:noProof/>
                <w:webHidden/>
                <w:sz w:val="24"/>
                <w:szCs w:val="24"/>
              </w:rPr>
              <w:fldChar w:fldCharType="separate"/>
            </w:r>
            <w:r w:rsidR="00611782" w:rsidRPr="004F4B8E">
              <w:rPr>
                <w:rFonts w:ascii="Times New Roman" w:eastAsia="Times New Roman" w:hAnsi="Times New Roman" w:cs="Times New Roman"/>
                <w:noProof/>
                <w:webHidden/>
                <w:sz w:val="24"/>
                <w:szCs w:val="24"/>
              </w:rPr>
              <w:t>12</w:t>
            </w:r>
            <w:r w:rsidR="009A077F" w:rsidRPr="004F4B8E">
              <w:rPr>
                <w:rFonts w:ascii="Times New Roman" w:eastAsia="Times New Roman" w:hAnsi="Times New Roman" w:cs="Times New Roman"/>
                <w:noProof/>
                <w:webHidden/>
                <w:sz w:val="24"/>
                <w:szCs w:val="24"/>
              </w:rPr>
              <w:fldChar w:fldCharType="end"/>
            </w:r>
          </w:hyperlink>
        </w:p>
        <w:p w14:paraId="54D50CC4" w14:textId="497032BC"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9A077F" w:rsidRPr="004F4B8E">
              <w:rPr>
                <w:rFonts w:ascii="Times New Roman" w:eastAsia="Times New Roman" w:hAnsi="Times New Roman" w:cs="Times New Roman"/>
                <w:iCs/>
                <w:noProof/>
                <w:sz w:val="24"/>
                <w:szCs w:val="24"/>
              </w:rPr>
              <w:t xml:space="preserve">6.2. </w:t>
            </w:r>
            <w:r w:rsidR="009A077F" w:rsidRPr="004F4B8E">
              <w:rPr>
                <w:rFonts w:ascii="Times New Roman" w:eastAsia="Times New Roman" w:hAnsi="Times New Roman" w:cs="Times New Roman"/>
                <w:noProof/>
                <w:sz w:val="24"/>
                <w:szCs w:val="24"/>
              </w:rPr>
              <w:t>Перечень вопросов, заданий, тем для подготовки к текущему контролю</w:t>
            </w:r>
            <w:r w:rsidR="009A077F" w:rsidRPr="004F4B8E">
              <w:rPr>
                <w:rFonts w:ascii="Times New Roman" w:eastAsia="Times New Roman" w:hAnsi="Times New Roman" w:cs="Times New Roman"/>
                <w:noProof/>
                <w:webHidden/>
                <w:sz w:val="24"/>
                <w:szCs w:val="24"/>
              </w:rPr>
              <w:tab/>
              <w:t>1</w:t>
            </w:r>
            <w:r w:rsidR="00BF046E" w:rsidRPr="004F4B8E">
              <w:rPr>
                <w:rFonts w:ascii="Times New Roman" w:eastAsia="Times New Roman" w:hAnsi="Times New Roman" w:cs="Times New Roman"/>
                <w:noProof/>
                <w:webHidden/>
                <w:sz w:val="24"/>
                <w:szCs w:val="24"/>
              </w:rPr>
              <w:t>3</w:t>
            </w:r>
          </w:hyperlink>
        </w:p>
        <w:p w14:paraId="0C57A3BB" w14:textId="24187844"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9A077F" w:rsidRPr="004F4B8E">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9A077F" w:rsidRPr="004F4B8E">
              <w:rPr>
                <w:rFonts w:ascii="Times New Roman" w:eastAsia="Times New Roman" w:hAnsi="Times New Roman" w:cs="Times New Roman"/>
                <w:noProof/>
                <w:webHidden/>
                <w:sz w:val="24"/>
                <w:szCs w:val="24"/>
              </w:rPr>
              <w:tab/>
              <w:t>1</w:t>
            </w:r>
            <w:r w:rsidR="00BF046E" w:rsidRPr="004F4B8E">
              <w:rPr>
                <w:rFonts w:ascii="Times New Roman" w:eastAsia="Times New Roman" w:hAnsi="Times New Roman" w:cs="Times New Roman"/>
                <w:noProof/>
                <w:webHidden/>
                <w:sz w:val="24"/>
                <w:szCs w:val="24"/>
              </w:rPr>
              <w:t>5</w:t>
            </w:r>
          </w:hyperlink>
        </w:p>
        <w:p w14:paraId="1930FF53" w14:textId="099A781E" w:rsidR="009A077F" w:rsidRPr="004F4B8E" w:rsidRDefault="00C41F3D" w:rsidP="009A077F">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9A077F" w:rsidRPr="004F4B8E">
              <w:rPr>
                <w:rFonts w:ascii="Times New Roman" w:eastAsia="Times New Roman" w:hAnsi="Times New Roman" w:cs="Times New Roman"/>
                <w:noProof/>
                <w:sz w:val="24"/>
                <w:szCs w:val="24"/>
                <w:lang w:eastAsia="ru-RU"/>
              </w:rPr>
              <w:t xml:space="preserve">8. </w:t>
            </w:r>
            <w:r w:rsidR="009A077F" w:rsidRPr="004F4B8E">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9A077F" w:rsidRPr="004F4B8E">
              <w:rPr>
                <w:rFonts w:ascii="Times New Roman" w:eastAsia="Times New Roman" w:hAnsi="Times New Roman" w:cs="Times New Roman"/>
                <w:noProof/>
                <w:webHidden/>
                <w:sz w:val="24"/>
                <w:szCs w:val="24"/>
              </w:rPr>
              <w:tab/>
              <w:t>1</w:t>
            </w:r>
            <w:r w:rsidR="00AE1DCC" w:rsidRPr="004F4B8E">
              <w:rPr>
                <w:rFonts w:ascii="Times New Roman" w:eastAsia="Times New Roman" w:hAnsi="Times New Roman" w:cs="Times New Roman"/>
                <w:noProof/>
                <w:webHidden/>
                <w:sz w:val="24"/>
                <w:szCs w:val="24"/>
              </w:rPr>
              <w:t>9</w:t>
            </w:r>
          </w:hyperlink>
        </w:p>
        <w:p w14:paraId="07BFC416" w14:textId="60CEBB39" w:rsidR="009A077F" w:rsidRPr="004F4B8E" w:rsidRDefault="009A077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4F4B8E">
            <w:rPr>
              <w:rFonts w:ascii="Times New Roman" w:eastAsiaTheme="minorEastAsia" w:hAnsi="Times New Roman" w:cs="Times New Roman"/>
              <w:noProof/>
              <w:sz w:val="24"/>
              <w:szCs w:val="24"/>
              <w:lang w:eastAsia="ru-RU"/>
            </w:rPr>
            <w:t>9.</w:t>
          </w:r>
          <w:r w:rsidRPr="004F4B8E">
            <w:rPr>
              <w:rFonts w:ascii="Times New Roman" w:hAnsi="Times New Roman"/>
              <w:noProof/>
              <w:sz w:val="24"/>
              <w:szCs w:val="24"/>
            </w:rPr>
            <w:t xml:space="preserve"> Перечень ресурсов информационно-телекоммуникационной сети «Интернет», необходимых для освоения дисциплины…</w:t>
          </w:r>
          <w:r w:rsidRPr="004F4B8E">
            <w:rPr>
              <w:rFonts w:ascii="Times New Roman" w:hAnsi="Times New Roman"/>
              <w:noProof/>
            </w:rPr>
            <w:t>……………………………………………………………………………………</w:t>
          </w:r>
          <w:r w:rsidR="00BF046E" w:rsidRPr="004F4B8E">
            <w:rPr>
              <w:rFonts w:ascii="Times New Roman" w:hAnsi="Times New Roman"/>
              <w:noProof/>
            </w:rPr>
            <w:t>………..20</w:t>
          </w:r>
        </w:p>
        <w:p w14:paraId="62D2248E" w14:textId="6A81F0C5"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9A077F" w:rsidRPr="004F4B8E">
              <w:rPr>
                <w:rFonts w:ascii="Times New Roman" w:eastAsia="Times New Roman" w:hAnsi="Times New Roman" w:cs="Times New Roman"/>
                <w:noProof/>
                <w:sz w:val="24"/>
                <w:szCs w:val="24"/>
              </w:rPr>
              <w:t>10. Методические указания для обучающихся по освоению дисциплины</w:t>
            </w:r>
            <w:r w:rsidR="009A077F" w:rsidRPr="004F4B8E">
              <w:rPr>
                <w:rFonts w:ascii="Times New Roman" w:eastAsia="Times New Roman" w:hAnsi="Times New Roman" w:cs="Times New Roman"/>
                <w:noProof/>
                <w:webHidden/>
                <w:sz w:val="24"/>
                <w:szCs w:val="24"/>
              </w:rPr>
              <w:tab/>
            </w:r>
            <w:r w:rsidR="00AE1DCC" w:rsidRPr="004F4B8E">
              <w:rPr>
                <w:rFonts w:ascii="Times New Roman" w:eastAsia="Times New Roman" w:hAnsi="Times New Roman" w:cs="Times New Roman"/>
                <w:noProof/>
                <w:webHidden/>
                <w:sz w:val="24"/>
                <w:szCs w:val="24"/>
              </w:rPr>
              <w:t>2</w:t>
            </w:r>
            <w:r w:rsidR="00BF046E" w:rsidRPr="004F4B8E">
              <w:rPr>
                <w:rFonts w:ascii="Times New Roman" w:eastAsia="Times New Roman" w:hAnsi="Times New Roman" w:cs="Times New Roman"/>
                <w:noProof/>
                <w:webHidden/>
                <w:sz w:val="24"/>
                <w:szCs w:val="24"/>
              </w:rPr>
              <w:t>1</w:t>
            </w:r>
          </w:hyperlink>
        </w:p>
        <w:p w14:paraId="32D14E01" w14:textId="723AB609" w:rsidR="009A077F" w:rsidRPr="004F4B8E" w:rsidRDefault="00C41F3D" w:rsidP="009A077F">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9A077F" w:rsidRPr="004F4B8E">
              <w:rPr>
                <w:rFonts w:ascii="Times New Roman" w:eastAsia="Times New Roman" w:hAnsi="Times New Roman" w:cs="Times New Roman"/>
                <w:noProof/>
                <w:sz w:val="24"/>
                <w:szCs w:val="24"/>
                <w:lang w:eastAsia="ru-RU"/>
              </w:rPr>
              <w:t>11.</w:t>
            </w:r>
            <w:r w:rsidR="009A077F" w:rsidRPr="004F4B8E">
              <w:rPr>
                <w:rFonts w:ascii="Times New Roman" w:eastAsiaTheme="minorEastAsia" w:hAnsi="Times New Roman" w:cs="Times New Roman"/>
                <w:noProof/>
                <w:sz w:val="24"/>
                <w:szCs w:val="24"/>
                <w:lang w:eastAsia="ru-RU"/>
              </w:rPr>
              <w:tab/>
            </w:r>
            <w:r w:rsidR="009A077F" w:rsidRPr="004F4B8E">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77F" w:rsidRPr="004F4B8E">
              <w:rPr>
                <w:rFonts w:ascii="Times New Roman" w:eastAsia="Times New Roman" w:hAnsi="Times New Roman" w:cs="Times New Roman"/>
                <w:noProof/>
                <w:webHidden/>
                <w:sz w:val="24"/>
                <w:szCs w:val="24"/>
              </w:rPr>
              <w:tab/>
              <w:t>2</w:t>
            </w:r>
            <w:r w:rsidR="00AE1DCC" w:rsidRPr="004F4B8E">
              <w:rPr>
                <w:rFonts w:ascii="Times New Roman" w:eastAsia="Times New Roman" w:hAnsi="Times New Roman" w:cs="Times New Roman"/>
                <w:noProof/>
                <w:webHidden/>
                <w:sz w:val="24"/>
                <w:szCs w:val="24"/>
              </w:rPr>
              <w:t>5</w:t>
            </w:r>
          </w:hyperlink>
        </w:p>
        <w:p w14:paraId="22AA3DDA" w14:textId="6E29BF0E" w:rsidR="009A077F" w:rsidRPr="004F4B8E" w:rsidRDefault="00C41F3D"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9A077F" w:rsidRPr="004F4B8E">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9A077F" w:rsidRPr="004F4B8E">
              <w:rPr>
                <w:rFonts w:ascii="Times New Roman" w:eastAsia="Times New Roman" w:hAnsi="Times New Roman" w:cs="Times New Roman"/>
                <w:noProof/>
                <w:webHidden/>
                <w:sz w:val="24"/>
                <w:szCs w:val="24"/>
              </w:rPr>
              <w:tab/>
              <w:t>2</w:t>
            </w:r>
            <w:r w:rsidR="00AE1DCC" w:rsidRPr="004F4B8E">
              <w:rPr>
                <w:rFonts w:ascii="Times New Roman" w:eastAsia="Times New Roman" w:hAnsi="Times New Roman" w:cs="Times New Roman"/>
                <w:noProof/>
                <w:webHidden/>
                <w:sz w:val="24"/>
                <w:szCs w:val="24"/>
              </w:rPr>
              <w:t>6</w:t>
            </w:r>
          </w:hyperlink>
        </w:p>
        <w:p w14:paraId="7813A497" w14:textId="77777777" w:rsidR="009A077F" w:rsidRPr="004F4B8E" w:rsidRDefault="009A077F"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b/>
              <w:bCs/>
              <w:sz w:val="24"/>
              <w:szCs w:val="24"/>
            </w:rPr>
            <w:fldChar w:fldCharType="end"/>
          </w:r>
        </w:p>
      </w:sdtContent>
    </w:sdt>
    <w:p w14:paraId="249E313D" w14:textId="77777777" w:rsidR="009A077F" w:rsidRPr="004F4B8E"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3D3B8B7" w14:textId="77777777" w:rsidR="009A077F" w:rsidRPr="004F4B8E"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4C62303A" w14:textId="77777777" w:rsidR="009A077F" w:rsidRPr="004F4B8E"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DE1028D" w14:textId="77777777" w:rsidR="009A077F" w:rsidRPr="004F4B8E"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C2BC11F" w14:textId="77777777" w:rsidR="009A077F" w:rsidRPr="004F4B8E"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59CC3A9" w14:textId="77777777" w:rsidR="009A077F" w:rsidRPr="004F4B8E" w:rsidRDefault="009A077F" w:rsidP="009A077F">
      <w:pPr>
        <w:tabs>
          <w:tab w:val="left" w:pos="993"/>
        </w:tabs>
        <w:spacing w:after="0" w:line="360" w:lineRule="auto"/>
        <w:jc w:val="both"/>
        <w:rPr>
          <w:rFonts w:ascii="Times New Roman" w:eastAsia="Times New Roman" w:hAnsi="Times New Roman" w:cs="Times New Roman"/>
          <w:b/>
          <w:sz w:val="28"/>
          <w:szCs w:val="28"/>
        </w:rPr>
      </w:pPr>
    </w:p>
    <w:p w14:paraId="4A0B1EE8"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0" w:name="_Toc119486997"/>
      <w:r w:rsidRPr="004F4B8E">
        <w:rPr>
          <w:rFonts w:ascii="Times New Roman" w:eastAsia="Times New Roman" w:hAnsi="Times New Roman" w:cs="Times New Roman"/>
          <w:sz w:val="28"/>
          <w:szCs w:val="28"/>
        </w:rPr>
        <w:lastRenderedPageBreak/>
        <w:t>1.</w:t>
      </w:r>
      <w:r w:rsidRPr="004F4B8E">
        <w:rPr>
          <w:rFonts w:ascii="Times New Roman" w:eastAsia="Times New Roman" w:hAnsi="Times New Roman" w:cs="Times New Roman"/>
          <w:b/>
          <w:bCs/>
          <w:sz w:val="28"/>
          <w:szCs w:val="28"/>
        </w:rPr>
        <w:t>Наименование дисциплины</w:t>
      </w:r>
      <w:bookmarkEnd w:id="0"/>
    </w:p>
    <w:p w14:paraId="27AD956E" w14:textId="321B4EB3" w:rsidR="009A077F" w:rsidRPr="004F4B8E" w:rsidRDefault="004D535A" w:rsidP="009A077F">
      <w:pPr>
        <w:tabs>
          <w:tab w:val="left" w:pos="709"/>
          <w:tab w:val="left" w:pos="993"/>
        </w:tabs>
        <w:spacing w:after="0" w:line="360" w:lineRule="auto"/>
        <w:ind w:firstLine="709"/>
        <w:jc w:val="both"/>
        <w:rPr>
          <w:rFonts w:ascii="Times New Roman" w:eastAsia="Times New Roman" w:hAnsi="Times New Roman" w:cs="Times New Roman"/>
          <w:sz w:val="28"/>
          <w:szCs w:val="28"/>
        </w:rPr>
      </w:pPr>
      <w:proofErr w:type="spellStart"/>
      <w:r w:rsidRPr="004F4B8E">
        <w:rPr>
          <w:rFonts w:ascii="Times New Roman" w:eastAsia="Times New Roman" w:hAnsi="Times New Roman" w:cs="Times New Roman"/>
          <w:sz w:val="28"/>
          <w:szCs w:val="28"/>
        </w:rPr>
        <w:t>Девиантные</w:t>
      </w:r>
      <w:proofErr w:type="spellEnd"/>
      <w:r w:rsidRPr="004F4B8E">
        <w:rPr>
          <w:rFonts w:ascii="Times New Roman" w:eastAsia="Times New Roman" w:hAnsi="Times New Roman" w:cs="Times New Roman"/>
          <w:sz w:val="28"/>
          <w:szCs w:val="28"/>
        </w:rPr>
        <w:t xml:space="preserve"> формы политической активности</w:t>
      </w:r>
    </w:p>
    <w:p w14:paraId="494A6D0F"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 w:name="_Toc119486998"/>
      <w:r w:rsidRPr="004F4B8E">
        <w:rPr>
          <w:rFonts w:ascii="Times New Roman" w:eastAsia="Times New Roman" w:hAnsi="Times New Roman" w:cs="Times New Roman"/>
          <w:iCs/>
          <w:sz w:val="28"/>
          <w:szCs w:val="28"/>
        </w:rPr>
        <w:t>2.</w:t>
      </w:r>
      <w:r w:rsidRPr="004F4B8E">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1"/>
    </w:p>
    <w:p w14:paraId="4746B8F5" w14:textId="77777777" w:rsidR="009A077F" w:rsidRPr="004F4B8E" w:rsidRDefault="009A077F" w:rsidP="009A077F">
      <w:pPr>
        <w:spacing w:after="0" w:line="240" w:lineRule="auto"/>
        <w:ind w:firstLine="851"/>
        <w:jc w:val="both"/>
        <w:rPr>
          <w:rFonts w:ascii="Times New Roman" w:eastAsia="Times New Roman" w:hAnsi="Times New Roman" w:cs="Times New Roman"/>
          <w:b/>
          <w:bCs/>
          <w:iCs/>
          <w:sz w:val="28"/>
          <w:szCs w:val="28"/>
        </w:rPr>
      </w:pPr>
    </w:p>
    <w:p w14:paraId="7F32670B" w14:textId="77777777" w:rsidR="009A077F" w:rsidRPr="004F4B8E" w:rsidRDefault="009A077F" w:rsidP="009A077F">
      <w:pPr>
        <w:spacing w:after="0" w:line="240" w:lineRule="auto"/>
        <w:ind w:firstLine="340"/>
        <w:jc w:val="right"/>
        <w:rPr>
          <w:rFonts w:ascii="Times New Roman" w:eastAsia="Times New Roman" w:hAnsi="Times New Roman" w:cs="Times New Roman"/>
          <w:iCs/>
          <w:sz w:val="28"/>
          <w:szCs w:val="28"/>
        </w:rPr>
      </w:pPr>
      <w:r w:rsidRPr="004F4B8E">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4F4B8E" w:rsidRPr="004F4B8E" w14:paraId="7BD7FFB2" w14:textId="77777777" w:rsidTr="009A077F">
        <w:tc>
          <w:tcPr>
            <w:tcW w:w="1134" w:type="dxa"/>
          </w:tcPr>
          <w:p w14:paraId="4BA7FB3E" w14:textId="77777777" w:rsidR="009A077F" w:rsidRPr="004F4B8E" w:rsidRDefault="009A077F" w:rsidP="009A077F">
            <w:pPr>
              <w:widowControl w:val="0"/>
              <w:tabs>
                <w:tab w:val="left" w:pos="540"/>
              </w:tabs>
              <w:autoSpaceDE w:val="0"/>
              <w:autoSpaceDN w:val="0"/>
              <w:adjustRightInd w:val="0"/>
              <w:contextualSpacing/>
              <w:jc w:val="both"/>
              <w:rPr>
                <w:sz w:val="24"/>
                <w:szCs w:val="24"/>
              </w:rPr>
            </w:pPr>
            <w:bookmarkStart w:id="2" w:name="_Hlk119267219"/>
            <w:r w:rsidRPr="004F4B8E">
              <w:rPr>
                <w:sz w:val="24"/>
                <w:szCs w:val="24"/>
              </w:rPr>
              <w:t>Код компетенции</w:t>
            </w:r>
          </w:p>
        </w:tc>
        <w:tc>
          <w:tcPr>
            <w:tcW w:w="2835" w:type="dxa"/>
          </w:tcPr>
          <w:p w14:paraId="065E693F" w14:textId="77777777" w:rsidR="009A077F" w:rsidRPr="004F4B8E" w:rsidRDefault="009A077F" w:rsidP="009A077F">
            <w:pPr>
              <w:widowControl w:val="0"/>
              <w:tabs>
                <w:tab w:val="left" w:pos="540"/>
              </w:tabs>
              <w:autoSpaceDE w:val="0"/>
              <w:autoSpaceDN w:val="0"/>
              <w:adjustRightInd w:val="0"/>
              <w:contextualSpacing/>
              <w:jc w:val="both"/>
              <w:rPr>
                <w:sz w:val="24"/>
                <w:szCs w:val="24"/>
              </w:rPr>
            </w:pPr>
            <w:r w:rsidRPr="004F4B8E">
              <w:rPr>
                <w:sz w:val="24"/>
                <w:szCs w:val="24"/>
              </w:rPr>
              <w:t>Наименование компетенции</w:t>
            </w:r>
          </w:p>
        </w:tc>
        <w:tc>
          <w:tcPr>
            <w:tcW w:w="2694" w:type="dxa"/>
          </w:tcPr>
          <w:p w14:paraId="6EF842B1" w14:textId="77777777" w:rsidR="009A077F" w:rsidRPr="004F4B8E" w:rsidRDefault="009A077F" w:rsidP="009A077F">
            <w:pPr>
              <w:widowControl w:val="0"/>
              <w:tabs>
                <w:tab w:val="left" w:pos="540"/>
              </w:tabs>
              <w:autoSpaceDE w:val="0"/>
              <w:autoSpaceDN w:val="0"/>
              <w:adjustRightInd w:val="0"/>
              <w:contextualSpacing/>
              <w:jc w:val="both"/>
              <w:rPr>
                <w:sz w:val="24"/>
                <w:szCs w:val="24"/>
              </w:rPr>
            </w:pPr>
            <w:r w:rsidRPr="004F4B8E">
              <w:rPr>
                <w:sz w:val="24"/>
                <w:szCs w:val="24"/>
              </w:rPr>
              <w:t>Индикаторы достижения компетенции</w:t>
            </w:r>
          </w:p>
        </w:tc>
        <w:tc>
          <w:tcPr>
            <w:tcW w:w="3685" w:type="dxa"/>
          </w:tcPr>
          <w:p w14:paraId="452371F8" w14:textId="77777777" w:rsidR="009A077F" w:rsidRPr="004F4B8E" w:rsidRDefault="009A077F" w:rsidP="009A077F">
            <w:pPr>
              <w:widowControl w:val="0"/>
              <w:tabs>
                <w:tab w:val="left" w:pos="540"/>
              </w:tabs>
              <w:autoSpaceDE w:val="0"/>
              <w:autoSpaceDN w:val="0"/>
              <w:adjustRightInd w:val="0"/>
              <w:contextualSpacing/>
              <w:jc w:val="both"/>
              <w:rPr>
                <w:sz w:val="24"/>
                <w:szCs w:val="24"/>
              </w:rPr>
            </w:pPr>
            <w:r w:rsidRPr="004F4B8E">
              <w:rPr>
                <w:sz w:val="24"/>
                <w:szCs w:val="24"/>
              </w:rPr>
              <w:t>Результаты обучения (умения и знания), соотнесенные с индикаторами достижения компетенции</w:t>
            </w:r>
          </w:p>
        </w:tc>
      </w:tr>
      <w:tr w:rsidR="004F4B8E" w:rsidRPr="004F4B8E" w14:paraId="07109D0B" w14:textId="77777777" w:rsidTr="009A077F">
        <w:tc>
          <w:tcPr>
            <w:tcW w:w="1134" w:type="dxa"/>
          </w:tcPr>
          <w:p w14:paraId="2879503E" w14:textId="24B622AB" w:rsidR="00E31D2A" w:rsidRPr="004F4B8E" w:rsidRDefault="00E31D2A" w:rsidP="00E31D2A">
            <w:pPr>
              <w:widowControl w:val="0"/>
              <w:tabs>
                <w:tab w:val="left" w:pos="540"/>
              </w:tabs>
              <w:autoSpaceDE w:val="0"/>
              <w:autoSpaceDN w:val="0"/>
              <w:adjustRightInd w:val="0"/>
              <w:contextualSpacing/>
              <w:jc w:val="both"/>
              <w:rPr>
                <w:b/>
                <w:bCs/>
                <w:sz w:val="24"/>
                <w:szCs w:val="24"/>
              </w:rPr>
            </w:pPr>
            <w:bookmarkStart w:id="3" w:name="_Hlk119267057"/>
            <w:r w:rsidRPr="004F4B8E">
              <w:rPr>
                <w:b/>
                <w:bCs/>
                <w:sz w:val="24"/>
                <w:szCs w:val="24"/>
              </w:rPr>
              <w:t>ПКН-3</w:t>
            </w:r>
          </w:p>
        </w:tc>
        <w:tc>
          <w:tcPr>
            <w:tcW w:w="2835" w:type="dxa"/>
          </w:tcPr>
          <w:p w14:paraId="7D353C0F" w14:textId="0A74B5C3" w:rsidR="00E31D2A" w:rsidRPr="004F4B8E" w:rsidRDefault="00E31D2A" w:rsidP="00E31D2A">
            <w:pPr>
              <w:rPr>
                <w:sz w:val="24"/>
                <w:szCs w:val="24"/>
              </w:rPr>
            </w:pPr>
            <w:r w:rsidRPr="004F4B8E">
              <w:rPr>
                <w:sz w:val="24"/>
                <w:szCs w:val="24"/>
              </w:rPr>
              <w:t xml:space="preserve">Способность оценивать, моделировать и прогнозировать глобальные, макрорегиональные, национально-государственные, региональные и локальные политико-культурные, социально-экономические и общественно-политические процессы на основе применения методов теоретического и эмпирического исследования, прикладного анализа  и экспертной оценки </w:t>
            </w:r>
            <w:proofErr w:type="spellStart"/>
            <w:r w:rsidRPr="004F4B8E">
              <w:rPr>
                <w:sz w:val="24"/>
                <w:szCs w:val="24"/>
              </w:rPr>
              <w:t>разноуровневых</w:t>
            </w:r>
            <w:proofErr w:type="spellEnd"/>
            <w:r w:rsidRPr="004F4B8E">
              <w:rPr>
                <w:sz w:val="24"/>
                <w:szCs w:val="24"/>
              </w:rPr>
              <w:t xml:space="preserve"> проектов и управленческих стратегий в политической сфере</w:t>
            </w:r>
          </w:p>
        </w:tc>
        <w:tc>
          <w:tcPr>
            <w:tcW w:w="2694" w:type="dxa"/>
          </w:tcPr>
          <w:p w14:paraId="391438CA" w14:textId="77777777" w:rsidR="00E31D2A" w:rsidRPr="004F4B8E" w:rsidRDefault="00E31D2A" w:rsidP="00E31D2A">
            <w:pPr>
              <w:spacing w:after="0" w:line="240" w:lineRule="auto"/>
              <w:rPr>
                <w:rFonts w:eastAsia="Times New Roman"/>
                <w:sz w:val="24"/>
                <w:szCs w:val="24"/>
              </w:rPr>
            </w:pPr>
            <w:r w:rsidRPr="004F4B8E">
              <w:rPr>
                <w:sz w:val="24"/>
                <w:szCs w:val="24"/>
              </w:rPr>
              <w:t xml:space="preserve">1.Оценивает, моделирует и прогнозирует </w:t>
            </w:r>
            <w:proofErr w:type="spellStart"/>
            <w:r w:rsidRPr="004F4B8E">
              <w:rPr>
                <w:sz w:val="24"/>
                <w:szCs w:val="24"/>
              </w:rPr>
              <w:t>разноуровневые</w:t>
            </w:r>
            <w:proofErr w:type="spellEnd"/>
            <w:r w:rsidRPr="004F4B8E">
              <w:rPr>
                <w:sz w:val="24"/>
                <w:szCs w:val="24"/>
              </w:rPr>
              <w:t xml:space="preserve"> </w:t>
            </w:r>
            <w:r w:rsidRPr="004F4B8E">
              <w:rPr>
                <w:rFonts w:eastAsia="Times New Roman"/>
                <w:sz w:val="24"/>
                <w:szCs w:val="24"/>
              </w:rPr>
              <w:t>политико-культурные, социально-экономические и общественно-политические процессы на основе применения методик политического анализа и прогнозирования.</w:t>
            </w:r>
          </w:p>
          <w:p w14:paraId="0ECA9E72" w14:textId="57D37533" w:rsidR="00E31D2A" w:rsidRPr="004F4B8E" w:rsidRDefault="00E31D2A" w:rsidP="00E31D2A">
            <w:pPr>
              <w:widowControl w:val="0"/>
              <w:autoSpaceDE w:val="0"/>
              <w:autoSpaceDN w:val="0"/>
              <w:adjustRightInd w:val="0"/>
              <w:spacing w:after="0" w:line="240" w:lineRule="auto"/>
              <w:ind w:left="32"/>
              <w:contextualSpacing/>
              <w:jc w:val="both"/>
              <w:rPr>
                <w:rFonts w:eastAsia="Calibri"/>
                <w:sz w:val="24"/>
                <w:szCs w:val="24"/>
              </w:rPr>
            </w:pPr>
            <w:r w:rsidRPr="004F4B8E">
              <w:rPr>
                <w:rFonts w:eastAsia="Times New Roman"/>
                <w:sz w:val="24"/>
                <w:szCs w:val="24"/>
              </w:rPr>
              <w:t xml:space="preserve">2. Участвует в подготовке и экспертизе </w:t>
            </w:r>
            <w:proofErr w:type="spellStart"/>
            <w:r w:rsidRPr="004F4B8E">
              <w:rPr>
                <w:rFonts w:eastAsia="Times New Roman"/>
                <w:sz w:val="24"/>
                <w:szCs w:val="24"/>
              </w:rPr>
              <w:t>разноуровневых</w:t>
            </w:r>
            <w:proofErr w:type="spellEnd"/>
            <w:r w:rsidRPr="004F4B8E">
              <w:rPr>
                <w:rFonts w:eastAsia="Times New Roman"/>
                <w:sz w:val="24"/>
                <w:szCs w:val="24"/>
              </w:rPr>
              <w:t xml:space="preserve"> проектов на основе применения методов теоретического и эмпирического исследования и прикладного анализа.</w:t>
            </w:r>
          </w:p>
        </w:tc>
        <w:tc>
          <w:tcPr>
            <w:tcW w:w="3685" w:type="dxa"/>
          </w:tcPr>
          <w:p w14:paraId="21DAA98E" w14:textId="03B860D7" w:rsidR="00E31D2A" w:rsidRPr="004F4B8E" w:rsidRDefault="00E31D2A" w:rsidP="00E31D2A">
            <w:pPr>
              <w:widowControl w:val="0"/>
              <w:tabs>
                <w:tab w:val="left" w:pos="540"/>
              </w:tabs>
              <w:autoSpaceDE w:val="0"/>
              <w:autoSpaceDN w:val="0"/>
              <w:adjustRightInd w:val="0"/>
              <w:contextualSpacing/>
              <w:jc w:val="both"/>
              <w:rPr>
                <w:sz w:val="23"/>
                <w:szCs w:val="23"/>
              </w:rPr>
            </w:pPr>
            <w:r w:rsidRPr="004F4B8E">
              <w:rPr>
                <w:sz w:val="23"/>
                <w:szCs w:val="23"/>
              </w:rPr>
              <w:t xml:space="preserve">1. Знать: особенность функционирования </w:t>
            </w:r>
            <w:proofErr w:type="spellStart"/>
            <w:r w:rsidRPr="004F4B8E">
              <w:rPr>
                <w:sz w:val="23"/>
                <w:szCs w:val="23"/>
              </w:rPr>
              <w:t>разноуровневые</w:t>
            </w:r>
            <w:proofErr w:type="spellEnd"/>
            <w:r w:rsidRPr="004F4B8E">
              <w:rPr>
                <w:sz w:val="23"/>
                <w:szCs w:val="23"/>
              </w:rPr>
              <w:t xml:space="preserve"> политико-культурных, социально-экономических и общественно-политических процессов</w:t>
            </w:r>
          </w:p>
          <w:p w14:paraId="2E836EEC" w14:textId="7FEA74ED" w:rsidR="00E31D2A" w:rsidRPr="004F4B8E" w:rsidRDefault="00E31D2A" w:rsidP="00E31D2A">
            <w:pPr>
              <w:widowControl w:val="0"/>
              <w:tabs>
                <w:tab w:val="left" w:pos="540"/>
              </w:tabs>
              <w:autoSpaceDE w:val="0"/>
              <w:autoSpaceDN w:val="0"/>
              <w:adjustRightInd w:val="0"/>
              <w:contextualSpacing/>
              <w:jc w:val="both"/>
              <w:rPr>
                <w:sz w:val="23"/>
                <w:szCs w:val="23"/>
              </w:rPr>
            </w:pPr>
            <w:r w:rsidRPr="004F4B8E">
              <w:rPr>
                <w:sz w:val="23"/>
                <w:szCs w:val="23"/>
              </w:rPr>
              <w:t>Уметь: проводить оценку и моделировать политико-культурные, социально-экономические и общественно-политические процессы с применением методов политического анализа и прогнозирования</w:t>
            </w:r>
          </w:p>
          <w:p w14:paraId="63155885" w14:textId="71357A7A" w:rsidR="00E31D2A" w:rsidRPr="004F4B8E" w:rsidRDefault="00E31D2A" w:rsidP="00E31D2A">
            <w:pPr>
              <w:widowControl w:val="0"/>
              <w:tabs>
                <w:tab w:val="left" w:pos="540"/>
              </w:tabs>
              <w:autoSpaceDE w:val="0"/>
              <w:autoSpaceDN w:val="0"/>
              <w:adjustRightInd w:val="0"/>
              <w:contextualSpacing/>
              <w:jc w:val="both"/>
              <w:rPr>
                <w:sz w:val="23"/>
                <w:szCs w:val="23"/>
              </w:rPr>
            </w:pPr>
          </w:p>
          <w:p w14:paraId="40A0C2E8" w14:textId="77777777" w:rsidR="00E31D2A" w:rsidRPr="004F4B8E" w:rsidRDefault="00E31D2A" w:rsidP="00E31D2A">
            <w:pPr>
              <w:widowControl w:val="0"/>
              <w:tabs>
                <w:tab w:val="left" w:pos="540"/>
              </w:tabs>
              <w:autoSpaceDE w:val="0"/>
              <w:autoSpaceDN w:val="0"/>
              <w:adjustRightInd w:val="0"/>
              <w:contextualSpacing/>
              <w:jc w:val="both"/>
              <w:rPr>
                <w:sz w:val="23"/>
                <w:szCs w:val="23"/>
              </w:rPr>
            </w:pPr>
          </w:p>
          <w:p w14:paraId="4388F056" w14:textId="77777777" w:rsidR="00E31D2A" w:rsidRPr="004F4B8E" w:rsidRDefault="00E31D2A" w:rsidP="00E31D2A">
            <w:pPr>
              <w:widowControl w:val="0"/>
              <w:tabs>
                <w:tab w:val="left" w:pos="540"/>
              </w:tabs>
              <w:autoSpaceDE w:val="0"/>
              <w:autoSpaceDN w:val="0"/>
              <w:adjustRightInd w:val="0"/>
              <w:jc w:val="both"/>
              <w:rPr>
                <w:sz w:val="23"/>
                <w:szCs w:val="23"/>
              </w:rPr>
            </w:pPr>
            <w:r w:rsidRPr="004F4B8E">
              <w:rPr>
                <w:sz w:val="23"/>
                <w:szCs w:val="23"/>
              </w:rPr>
              <w:t xml:space="preserve">2. Знать: особенности подготовки </w:t>
            </w:r>
            <w:proofErr w:type="spellStart"/>
            <w:r w:rsidRPr="004F4B8E">
              <w:rPr>
                <w:sz w:val="23"/>
                <w:szCs w:val="23"/>
              </w:rPr>
              <w:t>разноуровневых</w:t>
            </w:r>
            <w:proofErr w:type="spellEnd"/>
            <w:r w:rsidRPr="004F4B8E">
              <w:rPr>
                <w:sz w:val="23"/>
                <w:szCs w:val="23"/>
              </w:rPr>
              <w:t xml:space="preserve"> проектов в области политической деятельности</w:t>
            </w:r>
          </w:p>
          <w:p w14:paraId="309CB676" w14:textId="6C9B9A3F" w:rsidR="00E31D2A" w:rsidRPr="004F4B8E" w:rsidRDefault="00E31D2A" w:rsidP="00E31D2A">
            <w:pPr>
              <w:widowControl w:val="0"/>
              <w:tabs>
                <w:tab w:val="left" w:pos="540"/>
              </w:tabs>
              <w:autoSpaceDE w:val="0"/>
              <w:autoSpaceDN w:val="0"/>
              <w:adjustRightInd w:val="0"/>
              <w:jc w:val="both"/>
              <w:rPr>
                <w:sz w:val="23"/>
                <w:szCs w:val="23"/>
              </w:rPr>
            </w:pPr>
            <w:r w:rsidRPr="004F4B8E">
              <w:rPr>
                <w:sz w:val="23"/>
                <w:szCs w:val="23"/>
              </w:rPr>
              <w:t xml:space="preserve">Уметь: проводить экспертизу </w:t>
            </w:r>
            <w:proofErr w:type="spellStart"/>
            <w:r w:rsidRPr="004F4B8E">
              <w:rPr>
                <w:sz w:val="23"/>
                <w:szCs w:val="23"/>
              </w:rPr>
              <w:t>разноуровневых</w:t>
            </w:r>
            <w:proofErr w:type="spellEnd"/>
            <w:r w:rsidRPr="004F4B8E">
              <w:rPr>
                <w:sz w:val="23"/>
                <w:szCs w:val="23"/>
              </w:rPr>
              <w:t xml:space="preserve"> проектов в области политической деятельности с применением методов теоретического и эмпирического исследования и прикладного анализа</w:t>
            </w:r>
          </w:p>
        </w:tc>
      </w:tr>
      <w:tr w:rsidR="004F4B8E" w:rsidRPr="004F4B8E" w14:paraId="367A8BFF" w14:textId="77777777" w:rsidTr="009A077F">
        <w:tc>
          <w:tcPr>
            <w:tcW w:w="1134" w:type="dxa"/>
          </w:tcPr>
          <w:p w14:paraId="2365701C" w14:textId="487CFE36" w:rsidR="00E31D2A" w:rsidRPr="004F4B8E" w:rsidRDefault="00E31D2A" w:rsidP="00E31D2A">
            <w:pPr>
              <w:widowControl w:val="0"/>
              <w:tabs>
                <w:tab w:val="left" w:pos="540"/>
              </w:tabs>
              <w:autoSpaceDE w:val="0"/>
              <w:autoSpaceDN w:val="0"/>
              <w:adjustRightInd w:val="0"/>
              <w:contextualSpacing/>
              <w:jc w:val="both"/>
              <w:rPr>
                <w:b/>
                <w:bCs/>
                <w:sz w:val="24"/>
                <w:szCs w:val="24"/>
              </w:rPr>
            </w:pPr>
            <w:r w:rsidRPr="004F4B8E">
              <w:rPr>
                <w:b/>
                <w:bCs/>
                <w:sz w:val="24"/>
                <w:szCs w:val="24"/>
              </w:rPr>
              <w:t>ПКН-8</w:t>
            </w:r>
          </w:p>
        </w:tc>
        <w:tc>
          <w:tcPr>
            <w:tcW w:w="2835" w:type="dxa"/>
          </w:tcPr>
          <w:p w14:paraId="058AB618" w14:textId="7BEA320A" w:rsidR="00E31D2A" w:rsidRPr="004F4B8E" w:rsidRDefault="00E31D2A" w:rsidP="00E31D2A">
            <w:pPr>
              <w:widowControl w:val="0"/>
              <w:tabs>
                <w:tab w:val="left" w:pos="540"/>
              </w:tabs>
              <w:autoSpaceDE w:val="0"/>
              <w:autoSpaceDN w:val="0"/>
              <w:adjustRightInd w:val="0"/>
              <w:contextualSpacing/>
              <w:jc w:val="both"/>
              <w:rPr>
                <w:sz w:val="24"/>
                <w:szCs w:val="24"/>
              </w:rPr>
            </w:pPr>
            <w:r w:rsidRPr="004F4B8E">
              <w:rPr>
                <w:sz w:val="24"/>
                <w:szCs w:val="24"/>
              </w:rPr>
              <w:t xml:space="preserve">Способность разрабатывать предложения и рекомендации для проведения прикладных исследований и консалтинга различных </w:t>
            </w:r>
            <w:proofErr w:type="spellStart"/>
            <w:r w:rsidRPr="004F4B8E">
              <w:rPr>
                <w:sz w:val="24"/>
                <w:szCs w:val="24"/>
              </w:rPr>
              <w:t>акторов</w:t>
            </w:r>
            <w:proofErr w:type="spellEnd"/>
            <w:r w:rsidRPr="004F4B8E">
              <w:rPr>
                <w:sz w:val="24"/>
                <w:szCs w:val="24"/>
              </w:rPr>
              <w:t xml:space="preserve"> политического </w:t>
            </w:r>
            <w:r w:rsidRPr="004F4B8E">
              <w:rPr>
                <w:sz w:val="24"/>
                <w:szCs w:val="24"/>
              </w:rPr>
              <w:lastRenderedPageBreak/>
              <w:t>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w:t>
            </w:r>
          </w:p>
        </w:tc>
        <w:tc>
          <w:tcPr>
            <w:tcW w:w="2694" w:type="dxa"/>
          </w:tcPr>
          <w:p w14:paraId="4C960BFA" w14:textId="77777777" w:rsidR="00E31D2A" w:rsidRPr="004F4B8E" w:rsidRDefault="00E31D2A" w:rsidP="00E31D2A">
            <w:pPr>
              <w:spacing w:after="0" w:line="240" w:lineRule="auto"/>
              <w:rPr>
                <w:sz w:val="24"/>
                <w:szCs w:val="24"/>
              </w:rPr>
            </w:pPr>
            <w:r w:rsidRPr="004F4B8E">
              <w:rPr>
                <w:sz w:val="24"/>
                <w:szCs w:val="24"/>
              </w:rPr>
              <w:lastRenderedPageBreak/>
              <w:t>1.Разрабатывает исследовательские проекты для органов государственной власти, некоммерческих организаций, бизнеса.</w:t>
            </w:r>
          </w:p>
          <w:p w14:paraId="6A12B4DD" w14:textId="33564E76" w:rsidR="00E31D2A" w:rsidRPr="004F4B8E" w:rsidRDefault="00E31D2A" w:rsidP="00E31D2A">
            <w:pPr>
              <w:widowControl w:val="0"/>
              <w:autoSpaceDE w:val="0"/>
              <w:autoSpaceDN w:val="0"/>
              <w:adjustRightInd w:val="0"/>
              <w:spacing w:after="0" w:line="240" w:lineRule="auto"/>
              <w:ind w:left="32"/>
              <w:contextualSpacing/>
              <w:jc w:val="both"/>
              <w:rPr>
                <w:rFonts w:eastAsia="Calibri"/>
                <w:sz w:val="24"/>
                <w:szCs w:val="24"/>
              </w:rPr>
            </w:pPr>
            <w:r w:rsidRPr="004F4B8E">
              <w:rPr>
                <w:sz w:val="24"/>
                <w:szCs w:val="24"/>
              </w:rPr>
              <w:t xml:space="preserve">2.Разрабатывает </w:t>
            </w:r>
            <w:r w:rsidRPr="004F4B8E">
              <w:rPr>
                <w:sz w:val="24"/>
                <w:szCs w:val="24"/>
              </w:rPr>
              <w:lastRenderedPageBreak/>
              <w:t>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3685" w:type="dxa"/>
          </w:tcPr>
          <w:p w14:paraId="12320538" w14:textId="1D20B18B" w:rsidR="00E31D2A" w:rsidRPr="004F4B8E" w:rsidRDefault="00E31D2A" w:rsidP="00E31D2A">
            <w:pPr>
              <w:rPr>
                <w:sz w:val="24"/>
                <w:szCs w:val="24"/>
              </w:rPr>
            </w:pPr>
            <w:r w:rsidRPr="004F4B8E">
              <w:rPr>
                <w:sz w:val="24"/>
                <w:szCs w:val="24"/>
              </w:rPr>
              <w:lastRenderedPageBreak/>
              <w:t xml:space="preserve">1. Знать: специфику разработки и проведения исследовательских проектов для органов </w:t>
            </w:r>
            <w:r w:rsidR="00D66256" w:rsidRPr="004F4B8E">
              <w:rPr>
                <w:sz w:val="24"/>
                <w:szCs w:val="24"/>
              </w:rPr>
              <w:t>государственной</w:t>
            </w:r>
            <w:r w:rsidRPr="004F4B8E">
              <w:rPr>
                <w:sz w:val="24"/>
                <w:szCs w:val="24"/>
              </w:rPr>
              <w:t xml:space="preserve"> власти, некоммерческих организаций, бизнеса</w:t>
            </w:r>
          </w:p>
          <w:p w14:paraId="538BBBE1" w14:textId="77777777" w:rsidR="00E31D2A" w:rsidRPr="004F4B8E" w:rsidRDefault="00E31D2A" w:rsidP="00E31D2A">
            <w:pPr>
              <w:rPr>
                <w:sz w:val="24"/>
                <w:szCs w:val="24"/>
              </w:rPr>
            </w:pPr>
            <w:r w:rsidRPr="004F4B8E">
              <w:rPr>
                <w:sz w:val="24"/>
                <w:szCs w:val="24"/>
              </w:rPr>
              <w:lastRenderedPageBreak/>
              <w:t>Уметь: организовать процесс разработки</w:t>
            </w:r>
            <w:r w:rsidR="00CB3B0C" w:rsidRPr="004F4B8E">
              <w:rPr>
                <w:sz w:val="24"/>
                <w:szCs w:val="24"/>
              </w:rPr>
              <w:t xml:space="preserve"> исследовательских проектов в области социально-политических и экономических исследований </w:t>
            </w:r>
          </w:p>
          <w:p w14:paraId="3FB61AC3" w14:textId="0E78888F" w:rsidR="00CB3B0C" w:rsidRPr="004F4B8E" w:rsidRDefault="00CB3B0C" w:rsidP="00E31D2A">
            <w:pPr>
              <w:rPr>
                <w:sz w:val="24"/>
                <w:szCs w:val="24"/>
              </w:rPr>
            </w:pPr>
            <w:r w:rsidRPr="004F4B8E">
              <w:rPr>
                <w:sz w:val="24"/>
                <w:szCs w:val="24"/>
              </w:rPr>
              <w:t>2. Знать: специфику организации работы с органами государственной власти, некоммерческими организациями, бизнесом по вопросам реализации отраслевых направлений государственной политики</w:t>
            </w:r>
          </w:p>
          <w:p w14:paraId="411B8A40" w14:textId="75BD3AF5" w:rsidR="00CB3B0C" w:rsidRPr="004F4B8E" w:rsidRDefault="00CB3B0C" w:rsidP="00E31D2A">
            <w:pPr>
              <w:rPr>
                <w:sz w:val="24"/>
                <w:szCs w:val="24"/>
              </w:rPr>
            </w:pPr>
            <w:r w:rsidRPr="004F4B8E">
              <w:rPr>
                <w:sz w:val="24"/>
                <w:szCs w:val="24"/>
              </w:rPr>
              <w:t xml:space="preserve">Уметь: формировать технические задания для разработки консалтинговых проектов. </w:t>
            </w:r>
          </w:p>
          <w:p w14:paraId="0BF3AD1D" w14:textId="7E954647" w:rsidR="00CB3B0C" w:rsidRPr="004F4B8E" w:rsidRDefault="00CB3B0C" w:rsidP="00E31D2A">
            <w:pPr>
              <w:rPr>
                <w:sz w:val="24"/>
                <w:szCs w:val="24"/>
              </w:rPr>
            </w:pPr>
          </w:p>
        </w:tc>
      </w:tr>
      <w:tr w:rsidR="004F4B8E" w:rsidRPr="004F4B8E" w14:paraId="227B2091" w14:textId="77777777" w:rsidTr="009A077F">
        <w:tc>
          <w:tcPr>
            <w:tcW w:w="1134" w:type="dxa"/>
          </w:tcPr>
          <w:p w14:paraId="592210CB" w14:textId="498323FD" w:rsidR="00E31D2A" w:rsidRPr="004F4B8E" w:rsidRDefault="00E31D2A" w:rsidP="00E31D2A">
            <w:pPr>
              <w:widowControl w:val="0"/>
              <w:tabs>
                <w:tab w:val="left" w:pos="540"/>
              </w:tabs>
              <w:autoSpaceDE w:val="0"/>
              <w:autoSpaceDN w:val="0"/>
              <w:adjustRightInd w:val="0"/>
              <w:contextualSpacing/>
              <w:jc w:val="both"/>
              <w:rPr>
                <w:b/>
                <w:bCs/>
                <w:sz w:val="24"/>
                <w:szCs w:val="24"/>
              </w:rPr>
            </w:pPr>
            <w:r w:rsidRPr="004F4B8E">
              <w:rPr>
                <w:b/>
                <w:bCs/>
                <w:sz w:val="24"/>
                <w:szCs w:val="24"/>
              </w:rPr>
              <w:lastRenderedPageBreak/>
              <w:t>ПК-3</w:t>
            </w:r>
          </w:p>
        </w:tc>
        <w:tc>
          <w:tcPr>
            <w:tcW w:w="2835" w:type="dxa"/>
          </w:tcPr>
          <w:p w14:paraId="0AEB24B9" w14:textId="7B638BC2" w:rsidR="00E31D2A" w:rsidRPr="004F4B8E" w:rsidRDefault="00CB3B0C" w:rsidP="00E31D2A">
            <w:pPr>
              <w:widowControl w:val="0"/>
              <w:tabs>
                <w:tab w:val="left" w:pos="540"/>
              </w:tabs>
              <w:autoSpaceDE w:val="0"/>
              <w:autoSpaceDN w:val="0"/>
              <w:adjustRightInd w:val="0"/>
              <w:contextualSpacing/>
              <w:jc w:val="both"/>
              <w:rPr>
                <w:sz w:val="24"/>
                <w:szCs w:val="24"/>
              </w:rPr>
            </w:pPr>
            <w:r w:rsidRPr="004F4B8E">
              <w:rPr>
                <w:sz w:val="24"/>
                <w:szCs w:val="24"/>
              </w:rPr>
              <w:t>Способность управлять политической/информационной кампанией и организовывать мероприятия в сфере политического консалтинга и стратегической аналитики </w:t>
            </w:r>
          </w:p>
        </w:tc>
        <w:tc>
          <w:tcPr>
            <w:tcW w:w="2694" w:type="dxa"/>
          </w:tcPr>
          <w:p w14:paraId="70FEAE9A" w14:textId="77777777" w:rsidR="00AF6601" w:rsidRPr="004F4B8E" w:rsidRDefault="00AF6601" w:rsidP="00AF6601">
            <w:pPr>
              <w:pStyle w:val="ae"/>
              <w:numPr>
                <w:ilvl w:val="0"/>
                <w:numId w:val="36"/>
              </w:numPr>
              <w:spacing w:after="0" w:line="240" w:lineRule="auto"/>
              <w:ind w:left="14" w:firstLine="346"/>
              <w:jc w:val="both"/>
              <w:rPr>
                <w:rFonts w:ascii="Times New Roman" w:hAnsi="Times New Roman"/>
                <w:sz w:val="24"/>
                <w:szCs w:val="24"/>
              </w:rPr>
            </w:pPr>
            <w:r w:rsidRPr="004F4B8E">
              <w:rPr>
                <w:rFonts w:ascii="Times New Roman" w:hAnsi="Times New Roman"/>
                <w:sz w:val="24"/>
                <w:szCs w:val="24"/>
              </w:rPr>
              <w:t>Осуществляет координацию политической/информационной кампании и контроль за ее реализацией, готов к оптимизации материально-технического и кадрового сопровождения политической/информационной кампании.</w:t>
            </w:r>
          </w:p>
          <w:p w14:paraId="79EC9309" w14:textId="0A550130" w:rsidR="00E31D2A" w:rsidRPr="004F4B8E" w:rsidRDefault="00AF6601" w:rsidP="00AF6601">
            <w:pPr>
              <w:pStyle w:val="ae"/>
              <w:widowControl w:val="0"/>
              <w:numPr>
                <w:ilvl w:val="0"/>
                <w:numId w:val="36"/>
              </w:numPr>
              <w:autoSpaceDE w:val="0"/>
              <w:autoSpaceDN w:val="0"/>
              <w:adjustRightInd w:val="0"/>
              <w:spacing w:after="0" w:line="240" w:lineRule="auto"/>
              <w:ind w:left="287"/>
              <w:jc w:val="both"/>
              <w:rPr>
                <w:rFonts w:ascii="Times New Roman" w:hAnsi="Times New Roman"/>
                <w:sz w:val="24"/>
                <w:szCs w:val="24"/>
              </w:rPr>
            </w:pPr>
            <w:r w:rsidRPr="004F4B8E">
              <w:rPr>
                <w:rFonts w:ascii="Times New Roman" w:hAnsi="Times New Roman"/>
                <w:sz w:val="24"/>
                <w:szCs w:val="24"/>
              </w:rPr>
              <w:t>Организует индивидуальный и групповой форматы политического консалтинга и стратегической аналитики</w:t>
            </w:r>
          </w:p>
        </w:tc>
        <w:tc>
          <w:tcPr>
            <w:tcW w:w="3685" w:type="dxa"/>
          </w:tcPr>
          <w:p w14:paraId="6AA89F12" w14:textId="77777777" w:rsidR="00E31D2A" w:rsidRPr="004F4B8E" w:rsidRDefault="00AF6601" w:rsidP="00AF6601">
            <w:pPr>
              <w:pStyle w:val="ae"/>
              <w:numPr>
                <w:ilvl w:val="0"/>
                <w:numId w:val="37"/>
              </w:numPr>
              <w:ind w:left="427"/>
              <w:rPr>
                <w:rFonts w:ascii="Times New Roman" w:hAnsi="Times New Roman"/>
                <w:sz w:val="24"/>
                <w:szCs w:val="24"/>
              </w:rPr>
            </w:pPr>
            <w:r w:rsidRPr="004F4B8E">
              <w:rPr>
                <w:rFonts w:ascii="Times New Roman" w:hAnsi="Times New Roman"/>
                <w:sz w:val="24"/>
                <w:szCs w:val="24"/>
              </w:rPr>
              <w:t xml:space="preserve">Знать: специфику организации и координации политической и/или информационной кампании. </w:t>
            </w:r>
          </w:p>
          <w:p w14:paraId="4CE8B549" w14:textId="77777777" w:rsidR="00AF6601" w:rsidRPr="004F4B8E" w:rsidRDefault="00AF6601" w:rsidP="00AF6601">
            <w:pPr>
              <w:pStyle w:val="ae"/>
              <w:ind w:left="427"/>
              <w:rPr>
                <w:rFonts w:ascii="Times New Roman" w:hAnsi="Times New Roman"/>
                <w:sz w:val="24"/>
                <w:szCs w:val="24"/>
              </w:rPr>
            </w:pPr>
            <w:r w:rsidRPr="004F4B8E">
              <w:rPr>
                <w:rFonts w:ascii="Times New Roman" w:hAnsi="Times New Roman"/>
                <w:sz w:val="24"/>
                <w:szCs w:val="24"/>
              </w:rPr>
              <w:t>Уметь: организовывать контроль и оптимизацию материально-технического и кадрового сопровождения политической/информационной кампании.</w:t>
            </w:r>
          </w:p>
          <w:p w14:paraId="7D6FF39C" w14:textId="77777777" w:rsidR="00AF6601" w:rsidRPr="004F4B8E" w:rsidRDefault="00AF6601" w:rsidP="00AF6601">
            <w:pPr>
              <w:pStyle w:val="ae"/>
              <w:rPr>
                <w:rFonts w:ascii="Times New Roman" w:hAnsi="Times New Roman"/>
                <w:sz w:val="24"/>
                <w:szCs w:val="24"/>
              </w:rPr>
            </w:pPr>
          </w:p>
          <w:p w14:paraId="585F6093" w14:textId="77777777" w:rsidR="00AF6601" w:rsidRPr="004F4B8E" w:rsidRDefault="00AF6601" w:rsidP="00AF6601">
            <w:pPr>
              <w:pStyle w:val="ae"/>
              <w:numPr>
                <w:ilvl w:val="0"/>
                <w:numId w:val="37"/>
              </w:numPr>
              <w:rPr>
                <w:rFonts w:ascii="Times New Roman" w:hAnsi="Times New Roman"/>
                <w:sz w:val="24"/>
                <w:szCs w:val="24"/>
              </w:rPr>
            </w:pPr>
            <w:r w:rsidRPr="004F4B8E">
              <w:rPr>
                <w:rFonts w:ascii="Times New Roman" w:hAnsi="Times New Roman"/>
                <w:sz w:val="24"/>
                <w:szCs w:val="24"/>
              </w:rPr>
              <w:t xml:space="preserve">Знать: особенности организации </w:t>
            </w:r>
            <w:r w:rsidR="00D66256" w:rsidRPr="004F4B8E">
              <w:rPr>
                <w:rFonts w:ascii="Times New Roman" w:hAnsi="Times New Roman"/>
                <w:sz w:val="24"/>
                <w:szCs w:val="24"/>
              </w:rPr>
              <w:t>индивидуальной и групповой работы в области оказания услуг политического консалтинга</w:t>
            </w:r>
          </w:p>
          <w:p w14:paraId="03D1CB91" w14:textId="2A91CAB8" w:rsidR="00D66256" w:rsidRPr="004F4B8E" w:rsidRDefault="00D66256" w:rsidP="00D66256">
            <w:pPr>
              <w:pStyle w:val="ae"/>
              <w:rPr>
                <w:rFonts w:ascii="Times New Roman" w:hAnsi="Times New Roman"/>
                <w:sz w:val="24"/>
                <w:szCs w:val="24"/>
              </w:rPr>
            </w:pPr>
            <w:r w:rsidRPr="004F4B8E">
              <w:rPr>
                <w:rFonts w:ascii="Times New Roman" w:hAnsi="Times New Roman"/>
                <w:sz w:val="24"/>
                <w:szCs w:val="24"/>
              </w:rPr>
              <w:t xml:space="preserve">Уметь: организовать работу над проектом по оказанию услуг в области политического консалтинга и стратегической аналитики </w:t>
            </w:r>
          </w:p>
        </w:tc>
      </w:tr>
    </w:tbl>
    <w:p w14:paraId="1659922D" w14:textId="7728B298" w:rsidR="009A077F" w:rsidRPr="004F4B8E" w:rsidRDefault="009A077F" w:rsidP="009A077F">
      <w:pPr>
        <w:spacing w:after="0" w:line="240" w:lineRule="auto"/>
        <w:ind w:firstLine="709"/>
        <w:jc w:val="both"/>
        <w:rPr>
          <w:rFonts w:ascii="Times New Roman" w:eastAsia="Times New Roman" w:hAnsi="Times New Roman" w:cs="Times New Roman"/>
          <w:b/>
          <w:bCs/>
          <w:sz w:val="24"/>
          <w:szCs w:val="24"/>
        </w:rPr>
      </w:pPr>
      <w:bookmarkStart w:id="4" w:name="_GoBack"/>
      <w:bookmarkEnd w:id="2"/>
      <w:bookmarkEnd w:id="3"/>
      <w:bookmarkEnd w:id="4"/>
    </w:p>
    <w:p w14:paraId="05498857"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5" w:name="_Toc119486999"/>
      <w:r w:rsidRPr="004F4B8E">
        <w:rPr>
          <w:rFonts w:ascii="Times New Roman" w:eastAsia="Times New Roman" w:hAnsi="Times New Roman" w:cs="Times New Roman"/>
          <w:sz w:val="28"/>
          <w:szCs w:val="28"/>
          <w:lang w:eastAsia="ru-RU"/>
        </w:rPr>
        <w:lastRenderedPageBreak/>
        <w:t>3.</w:t>
      </w:r>
      <w:r w:rsidRPr="004F4B8E">
        <w:rPr>
          <w:rFonts w:ascii="Times New Roman" w:eastAsia="Times New Roman" w:hAnsi="Times New Roman" w:cs="Times New Roman"/>
          <w:b/>
          <w:bCs/>
          <w:sz w:val="28"/>
          <w:szCs w:val="28"/>
        </w:rPr>
        <w:t>Место дисциплины в структуре образовательной программы</w:t>
      </w:r>
      <w:bookmarkEnd w:id="5"/>
    </w:p>
    <w:p w14:paraId="660AE152" w14:textId="4C34B79B" w:rsidR="007D2C2D" w:rsidRPr="004F4B8E" w:rsidRDefault="00D54E72" w:rsidP="007D2C2D">
      <w:pPr>
        <w:tabs>
          <w:tab w:val="left" w:pos="709"/>
          <w:tab w:val="left" w:pos="993"/>
        </w:tabs>
        <w:spacing w:after="0" w:line="240" w:lineRule="auto"/>
        <w:ind w:firstLine="567"/>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Дисциплина «</w:t>
      </w:r>
      <w:proofErr w:type="spellStart"/>
      <w:r w:rsidRPr="004F4B8E">
        <w:rPr>
          <w:rFonts w:ascii="Times New Roman" w:eastAsia="Times New Roman" w:hAnsi="Times New Roman" w:cs="Times New Roman"/>
          <w:sz w:val="28"/>
          <w:szCs w:val="28"/>
        </w:rPr>
        <w:t>Девиантные</w:t>
      </w:r>
      <w:proofErr w:type="spellEnd"/>
      <w:r w:rsidRPr="004F4B8E">
        <w:rPr>
          <w:rFonts w:ascii="Times New Roman" w:eastAsia="Times New Roman" w:hAnsi="Times New Roman" w:cs="Times New Roman"/>
          <w:sz w:val="28"/>
          <w:szCs w:val="28"/>
        </w:rPr>
        <w:t xml:space="preserve"> формы политической активности» входит в модуль </w:t>
      </w:r>
      <w:r w:rsidR="00FD6388" w:rsidRPr="004F4B8E">
        <w:rPr>
          <w:rFonts w:ascii="Times New Roman" w:eastAsia="Times New Roman" w:hAnsi="Times New Roman" w:cs="Times New Roman"/>
          <w:sz w:val="28"/>
          <w:szCs w:val="28"/>
        </w:rPr>
        <w:t>дисциплин по выбору, углубляющих освоение программы</w:t>
      </w:r>
      <w:r w:rsidRPr="004F4B8E">
        <w:rPr>
          <w:rFonts w:ascii="Times New Roman" w:eastAsia="Times New Roman" w:hAnsi="Times New Roman" w:cs="Times New Roman"/>
          <w:sz w:val="28"/>
          <w:szCs w:val="28"/>
        </w:rPr>
        <w:t xml:space="preserve"> магистратуры </w:t>
      </w:r>
      <w:r w:rsidR="007D2C2D" w:rsidRPr="004F4B8E">
        <w:rPr>
          <w:rFonts w:ascii="Times New Roman" w:eastAsia="Times New Roman" w:hAnsi="Times New Roman" w:cs="Times New Roman"/>
          <w:sz w:val="28"/>
          <w:szCs w:val="28"/>
        </w:rPr>
        <w:t>«Политическое консультирование и стратегический анализ</w:t>
      </w:r>
      <w:r w:rsidR="00FE66CC" w:rsidRPr="004F4B8E">
        <w:rPr>
          <w:rFonts w:ascii="Times New Roman" w:eastAsia="Times New Roman" w:hAnsi="Times New Roman" w:cs="Times New Roman"/>
          <w:sz w:val="28"/>
          <w:szCs w:val="28"/>
        </w:rPr>
        <w:t>»</w:t>
      </w:r>
      <w:r w:rsidR="007D2C2D" w:rsidRPr="004F4B8E">
        <w:rPr>
          <w:rFonts w:ascii="Times New Roman" w:eastAsia="Times New Roman" w:hAnsi="Times New Roman" w:cs="Times New Roman"/>
          <w:sz w:val="28"/>
          <w:szCs w:val="28"/>
        </w:rPr>
        <w:t xml:space="preserve"> </w:t>
      </w:r>
      <w:r w:rsidR="00FD6388" w:rsidRPr="004F4B8E">
        <w:rPr>
          <w:rFonts w:ascii="Times New Roman" w:eastAsia="Times New Roman" w:hAnsi="Times New Roman" w:cs="Times New Roman"/>
          <w:sz w:val="28"/>
          <w:szCs w:val="28"/>
        </w:rPr>
        <w:t>по направлению подготовки 41.04.04. Политология.</w:t>
      </w:r>
    </w:p>
    <w:p w14:paraId="710029B9" w14:textId="56078593" w:rsidR="009A077F" w:rsidRPr="004F4B8E" w:rsidRDefault="009A077F" w:rsidP="007D2C2D">
      <w:pPr>
        <w:tabs>
          <w:tab w:val="left" w:pos="709"/>
          <w:tab w:val="left" w:pos="993"/>
        </w:tabs>
        <w:spacing w:after="0" w:line="240" w:lineRule="auto"/>
        <w:ind w:firstLine="567"/>
        <w:jc w:val="both"/>
        <w:rPr>
          <w:rFonts w:ascii="Times New Roman" w:eastAsia="Times New Roman" w:hAnsi="Times New Roman" w:cs="Times New Roman"/>
          <w:sz w:val="28"/>
          <w:szCs w:val="28"/>
        </w:rPr>
      </w:pPr>
    </w:p>
    <w:p w14:paraId="2E4DA049"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6" w:name="_Toc119487000"/>
      <w:r w:rsidRPr="004F4B8E">
        <w:rPr>
          <w:rFonts w:ascii="Times New Roman" w:eastAsia="Times New Roman" w:hAnsi="Times New Roman" w:cs="Times New Roman"/>
          <w:iCs/>
          <w:sz w:val="28"/>
          <w:szCs w:val="28"/>
        </w:rPr>
        <w:t>4</w:t>
      </w:r>
      <w:r w:rsidRPr="004F4B8E">
        <w:rPr>
          <w:rFonts w:ascii="Times New Roman" w:eastAsia="Times New Roman" w:hAnsi="Times New Roman" w:cs="Times New Roman"/>
          <w:sz w:val="28"/>
          <w:szCs w:val="28"/>
          <w:lang w:eastAsia="ru-RU"/>
        </w:rPr>
        <w:t xml:space="preserve">. </w:t>
      </w:r>
      <w:r w:rsidRPr="004F4B8E">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30AD095" w14:textId="77777777" w:rsidR="009A077F" w:rsidRPr="004F4B8E" w:rsidRDefault="009A077F" w:rsidP="009A077F">
      <w:pPr>
        <w:spacing w:after="0" w:line="240" w:lineRule="auto"/>
        <w:jc w:val="right"/>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34"/>
        <w:gridCol w:w="2160"/>
      </w:tblGrid>
      <w:tr w:rsidR="004F4B8E" w:rsidRPr="004F4B8E" w14:paraId="20B2A317" w14:textId="77777777" w:rsidTr="009A077F">
        <w:trPr>
          <w:trHeight w:val="630"/>
        </w:trPr>
        <w:tc>
          <w:tcPr>
            <w:tcW w:w="5245" w:type="dxa"/>
          </w:tcPr>
          <w:p w14:paraId="00F0C996" w14:textId="77777777" w:rsidR="009A077F" w:rsidRPr="004F4B8E" w:rsidRDefault="009A077F" w:rsidP="009A077F">
            <w:pPr>
              <w:spacing w:after="0" w:line="360" w:lineRule="auto"/>
              <w:jc w:val="both"/>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Вид учебной работы по дисциплине</w:t>
            </w:r>
          </w:p>
        </w:tc>
        <w:tc>
          <w:tcPr>
            <w:tcW w:w="2234" w:type="dxa"/>
          </w:tcPr>
          <w:p w14:paraId="307230DF" w14:textId="77777777" w:rsidR="009A077F" w:rsidRPr="004F4B8E" w:rsidRDefault="009A077F" w:rsidP="009A077F">
            <w:pPr>
              <w:spacing w:after="0" w:line="240" w:lineRule="auto"/>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Всего</w:t>
            </w:r>
          </w:p>
          <w:p w14:paraId="27C9A964" w14:textId="77777777" w:rsidR="009A077F" w:rsidRPr="004F4B8E" w:rsidRDefault="009A077F" w:rsidP="009A077F">
            <w:pPr>
              <w:spacing w:after="0" w:line="240" w:lineRule="auto"/>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(в з/е и часах)</w:t>
            </w:r>
          </w:p>
        </w:tc>
        <w:tc>
          <w:tcPr>
            <w:tcW w:w="2160" w:type="dxa"/>
          </w:tcPr>
          <w:p w14:paraId="7E742027" w14:textId="5198C53D" w:rsidR="009A077F" w:rsidRPr="004F4B8E" w:rsidRDefault="00FD6388" w:rsidP="009A077F">
            <w:pPr>
              <w:spacing w:after="0" w:line="360" w:lineRule="auto"/>
              <w:jc w:val="both"/>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Модуль 6</w:t>
            </w:r>
          </w:p>
          <w:p w14:paraId="480270EA" w14:textId="77777777" w:rsidR="009A077F" w:rsidRPr="004F4B8E" w:rsidRDefault="009A077F" w:rsidP="009A077F">
            <w:pPr>
              <w:spacing w:after="0" w:line="360" w:lineRule="auto"/>
              <w:jc w:val="both"/>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(в часах)</w:t>
            </w:r>
          </w:p>
        </w:tc>
      </w:tr>
      <w:tr w:rsidR="004F4B8E" w:rsidRPr="004F4B8E" w14:paraId="272EA1D2" w14:textId="77777777" w:rsidTr="009A077F">
        <w:tc>
          <w:tcPr>
            <w:tcW w:w="5245" w:type="dxa"/>
          </w:tcPr>
          <w:p w14:paraId="00277A48" w14:textId="77777777" w:rsidR="009A077F" w:rsidRPr="004F4B8E" w:rsidRDefault="009A077F" w:rsidP="009A077F">
            <w:pPr>
              <w:spacing w:after="0" w:line="240" w:lineRule="auto"/>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Общая трудоемкость дисциплины</w:t>
            </w:r>
          </w:p>
        </w:tc>
        <w:tc>
          <w:tcPr>
            <w:tcW w:w="2234" w:type="dxa"/>
          </w:tcPr>
          <w:p w14:paraId="058AD63B" w14:textId="77777777" w:rsidR="009A077F" w:rsidRPr="004F4B8E" w:rsidRDefault="009A077F"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3</w:t>
            </w:r>
            <w:r w:rsidRPr="004F4B8E">
              <w:rPr>
                <w:rFonts w:ascii="Times New Roman" w:eastAsia="Times New Roman" w:hAnsi="Times New Roman" w:cs="Times New Roman"/>
                <w:sz w:val="24"/>
                <w:szCs w:val="24"/>
                <w:lang w:val="en-US"/>
              </w:rPr>
              <w:t>(</w:t>
            </w:r>
            <w:r w:rsidRPr="004F4B8E">
              <w:rPr>
                <w:rFonts w:ascii="Times New Roman" w:eastAsia="Times New Roman" w:hAnsi="Times New Roman" w:cs="Times New Roman"/>
                <w:sz w:val="24"/>
                <w:szCs w:val="24"/>
              </w:rPr>
              <w:t>108</w:t>
            </w:r>
            <w:r w:rsidRPr="004F4B8E">
              <w:rPr>
                <w:rFonts w:ascii="Times New Roman" w:eastAsia="Times New Roman" w:hAnsi="Times New Roman" w:cs="Times New Roman"/>
                <w:sz w:val="24"/>
                <w:szCs w:val="24"/>
                <w:lang w:val="en-US"/>
              </w:rPr>
              <w:t>)</w:t>
            </w:r>
          </w:p>
        </w:tc>
        <w:tc>
          <w:tcPr>
            <w:tcW w:w="2160" w:type="dxa"/>
          </w:tcPr>
          <w:p w14:paraId="3A494025" w14:textId="77777777" w:rsidR="009A077F" w:rsidRPr="004F4B8E" w:rsidRDefault="009A077F"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108</w:t>
            </w:r>
          </w:p>
        </w:tc>
      </w:tr>
      <w:tr w:rsidR="004F4B8E" w:rsidRPr="004F4B8E" w14:paraId="0635BE37" w14:textId="77777777" w:rsidTr="009A077F">
        <w:tc>
          <w:tcPr>
            <w:tcW w:w="5245" w:type="dxa"/>
          </w:tcPr>
          <w:p w14:paraId="4302C8D6" w14:textId="77777777" w:rsidR="009A077F" w:rsidRPr="004F4B8E" w:rsidRDefault="009A077F" w:rsidP="009A077F">
            <w:pPr>
              <w:spacing w:after="0" w:line="240" w:lineRule="auto"/>
              <w:rPr>
                <w:rFonts w:ascii="Times New Roman" w:eastAsia="Times New Roman" w:hAnsi="Times New Roman" w:cs="Times New Roman"/>
                <w:b/>
                <w:i/>
                <w:sz w:val="24"/>
                <w:szCs w:val="24"/>
              </w:rPr>
            </w:pPr>
            <w:r w:rsidRPr="004F4B8E">
              <w:rPr>
                <w:rFonts w:ascii="Times New Roman" w:eastAsia="Times New Roman" w:hAnsi="Times New Roman" w:cs="Times New Roman"/>
                <w:b/>
                <w:i/>
                <w:sz w:val="24"/>
                <w:szCs w:val="24"/>
              </w:rPr>
              <w:t>Контактная работа- Аудиторные занятия</w:t>
            </w:r>
          </w:p>
        </w:tc>
        <w:tc>
          <w:tcPr>
            <w:tcW w:w="2234" w:type="dxa"/>
          </w:tcPr>
          <w:p w14:paraId="5CDF8186" w14:textId="32FA7D36"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40</w:t>
            </w:r>
          </w:p>
        </w:tc>
        <w:tc>
          <w:tcPr>
            <w:tcW w:w="2160" w:type="dxa"/>
          </w:tcPr>
          <w:p w14:paraId="0578CBF9" w14:textId="1A293E01"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40</w:t>
            </w:r>
          </w:p>
        </w:tc>
      </w:tr>
      <w:tr w:rsidR="004F4B8E" w:rsidRPr="004F4B8E" w14:paraId="6F719C92" w14:textId="77777777" w:rsidTr="009A077F">
        <w:tc>
          <w:tcPr>
            <w:tcW w:w="5245" w:type="dxa"/>
          </w:tcPr>
          <w:p w14:paraId="56CF04A4" w14:textId="77777777" w:rsidR="009A077F" w:rsidRPr="004F4B8E" w:rsidRDefault="009A077F" w:rsidP="009A077F">
            <w:pPr>
              <w:spacing w:after="0" w:line="240" w:lineRule="auto"/>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 xml:space="preserve">Лекции </w:t>
            </w:r>
          </w:p>
        </w:tc>
        <w:tc>
          <w:tcPr>
            <w:tcW w:w="2234" w:type="dxa"/>
          </w:tcPr>
          <w:p w14:paraId="5EF1FE6A" w14:textId="62526DA7" w:rsidR="009A077F" w:rsidRPr="004F4B8E" w:rsidRDefault="009A077F"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1</w:t>
            </w:r>
            <w:r w:rsidR="00D54E72" w:rsidRPr="004F4B8E">
              <w:rPr>
                <w:rFonts w:ascii="Times New Roman" w:eastAsia="Times New Roman" w:hAnsi="Times New Roman" w:cs="Times New Roman"/>
                <w:sz w:val="24"/>
                <w:szCs w:val="24"/>
              </w:rPr>
              <w:t>0</w:t>
            </w:r>
          </w:p>
        </w:tc>
        <w:tc>
          <w:tcPr>
            <w:tcW w:w="2160" w:type="dxa"/>
          </w:tcPr>
          <w:p w14:paraId="04BA057F" w14:textId="7AF0D841" w:rsidR="009A077F" w:rsidRPr="004F4B8E" w:rsidRDefault="009A077F"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1</w:t>
            </w:r>
            <w:r w:rsidR="00D54E72" w:rsidRPr="004F4B8E">
              <w:rPr>
                <w:rFonts w:ascii="Times New Roman" w:eastAsia="Times New Roman" w:hAnsi="Times New Roman" w:cs="Times New Roman"/>
                <w:sz w:val="24"/>
                <w:szCs w:val="24"/>
              </w:rPr>
              <w:t>0</w:t>
            </w:r>
          </w:p>
        </w:tc>
      </w:tr>
      <w:tr w:rsidR="004F4B8E" w:rsidRPr="004F4B8E" w14:paraId="57D7C13B" w14:textId="77777777" w:rsidTr="009A077F">
        <w:trPr>
          <w:trHeight w:val="424"/>
        </w:trPr>
        <w:tc>
          <w:tcPr>
            <w:tcW w:w="5245" w:type="dxa"/>
          </w:tcPr>
          <w:p w14:paraId="74907928" w14:textId="77777777" w:rsidR="009A077F" w:rsidRPr="004F4B8E" w:rsidRDefault="009A077F" w:rsidP="009A077F">
            <w:pPr>
              <w:spacing w:after="0" w:line="240" w:lineRule="auto"/>
              <w:rPr>
                <w:rFonts w:ascii="Times New Roman" w:eastAsia="Times New Roman" w:hAnsi="Times New Roman" w:cs="Times New Roman"/>
                <w:i/>
                <w:sz w:val="24"/>
                <w:szCs w:val="24"/>
              </w:rPr>
            </w:pPr>
            <w:r w:rsidRPr="004F4B8E">
              <w:rPr>
                <w:rFonts w:ascii="Times New Roman" w:eastAsia="Times New Roman" w:hAnsi="Times New Roman" w:cs="Times New Roman"/>
                <w:i/>
                <w:sz w:val="24"/>
                <w:szCs w:val="24"/>
              </w:rPr>
              <w:t>Семинары, практические занятия</w:t>
            </w:r>
          </w:p>
        </w:tc>
        <w:tc>
          <w:tcPr>
            <w:tcW w:w="2234" w:type="dxa"/>
          </w:tcPr>
          <w:p w14:paraId="6584F7ED" w14:textId="53E8D44D"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30</w:t>
            </w:r>
          </w:p>
        </w:tc>
        <w:tc>
          <w:tcPr>
            <w:tcW w:w="2160" w:type="dxa"/>
          </w:tcPr>
          <w:p w14:paraId="39283DCD" w14:textId="3607787F"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30</w:t>
            </w:r>
          </w:p>
        </w:tc>
      </w:tr>
      <w:tr w:rsidR="004F4B8E" w:rsidRPr="004F4B8E" w14:paraId="4173E13C" w14:textId="77777777" w:rsidTr="009A077F">
        <w:tc>
          <w:tcPr>
            <w:tcW w:w="5245" w:type="dxa"/>
          </w:tcPr>
          <w:p w14:paraId="0B1CD385" w14:textId="77777777" w:rsidR="009A077F" w:rsidRPr="004F4B8E" w:rsidRDefault="009A077F" w:rsidP="009A077F">
            <w:pPr>
              <w:spacing w:after="0" w:line="240" w:lineRule="auto"/>
              <w:rPr>
                <w:rFonts w:ascii="Times New Roman" w:eastAsia="Times New Roman" w:hAnsi="Times New Roman" w:cs="Times New Roman"/>
                <w:b/>
                <w:sz w:val="24"/>
                <w:szCs w:val="24"/>
              </w:rPr>
            </w:pPr>
            <w:r w:rsidRPr="004F4B8E">
              <w:rPr>
                <w:rFonts w:ascii="Times New Roman" w:eastAsia="Times New Roman" w:hAnsi="Times New Roman" w:cs="Times New Roman"/>
                <w:b/>
                <w:i/>
                <w:sz w:val="24"/>
                <w:szCs w:val="24"/>
              </w:rPr>
              <w:t>Самостоятельная работа</w:t>
            </w:r>
          </w:p>
        </w:tc>
        <w:tc>
          <w:tcPr>
            <w:tcW w:w="2234" w:type="dxa"/>
          </w:tcPr>
          <w:p w14:paraId="6BEB5C0C" w14:textId="387B2454"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68</w:t>
            </w:r>
          </w:p>
        </w:tc>
        <w:tc>
          <w:tcPr>
            <w:tcW w:w="2160" w:type="dxa"/>
          </w:tcPr>
          <w:p w14:paraId="3F37242E" w14:textId="1230057D"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68</w:t>
            </w:r>
          </w:p>
        </w:tc>
      </w:tr>
      <w:tr w:rsidR="004F4B8E" w:rsidRPr="004F4B8E" w14:paraId="0CDED324" w14:textId="77777777" w:rsidTr="009A077F">
        <w:tc>
          <w:tcPr>
            <w:tcW w:w="5245" w:type="dxa"/>
          </w:tcPr>
          <w:p w14:paraId="1594A38D" w14:textId="77777777" w:rsidR="009A077F" w:rsidRPr="004F4B8E" w:rsidRDefault="009A077F" w:rsidP="009A077F">
            <w:pPr>
              <w:spacing w:after="0" w:line="240" w:lineRule="auto"/>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Вид текущего контроля</w:t>
            </w:r>
          </w:p>
        </w:tc>
        <w:tc>
          <w:tcPr>
            <w:tcW w:w="2234" w:type="dxa"/>
          </w:tcPr>
          <w:p w14:paraId="02530928" w14:textId="7225E480"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Контрольная работа</w:t>
            </w:r>
          </w:p>
        </w:tc>
        <w:tc>
          <w:tcPr>
            <w:tcW w:w="2160" w:type="dxa"/>
          </w:tcPr>
          <w:p w14:paraId="4692E819" w14:textId="65A705A3"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Контрольная работа</w:t>
            </w:r>
          </w:p>
        </w:tc>
      </w:tr>
      <w:tr w:rsidR="009A077F" w:rsidRPr="004F4B8E" w14:paraId="333245BA" w14:textId="77777777" w:rsidTr="009A077F">
        <w:tc>
          <w:tcPr>
            <w:tcW w:w="5245" w:type="dxa"/>
          </w:tcPr>
          <w:p w14:paraId="5B56BE34" w14:textId="77777777" w:rsidR="009A077F" w:rsidRPr="004F4B8E" w:rsidRDefault="009A077F" w:rsidP="009A077F">
            <w:pPr>
              <w:spacing w:after="0" w:line="240" w:lineRule="auto"/>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Вид промежуточной аттестации</w:t>
            </w:r>
          </w:p>
        </w:tc>
        <w:tc>
          <w:tcPr>
            <w:tcW w:w="2234" w:type="dxa"/>
          </w:tcPr>
          <w:p w14:paraId="29CBBE96" w14:textId="570E0DBA"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Зачет</w:t>
            </w:r>
          </w:p>
        </w:tc>
        <w:tc>
          <w:tcPr>
            <w:tcW w:w="2160" w:type="dxa"/>
          </w:tcPr>
          <w:p w14:paraId="085B5756" w14:textId="0FC015BD" w:rsidR="009A077F" w:rsidRPr="004F4B8E" w:rsidRDefault="007D2C2D" w:rsidP="009A077F">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Зачет</w:t>
            </w:r>
          </w:p>
        </w:tc>
      </w:tr>
    </w:tbl>
    <w:p w14:paraId="2AA9AEFD" w14:textId="77777777" w:rsidR="009A077F" w:rsidRPr="004F4B8E" w:rsidRDefault="009A077F" w:rsidP="009A077F">
      <w:pPr>
        <w:keepNext/>
        <w:keepLines/>
        <w:spacing w:after="0" w:line="240" w:lineRule="auto"/>
        <w:ind w:firstLine="340"/>
        <w:jc w:val="both"/>
        <w:outlineLvl w:val="0"/>
        <w:rPr>
          <w:rFonts w:ascii="Times New Roman" w:eastAsia="Times New Roman" w:hAnsi="Times New Roman" w:cs="Times New Roman"/>
          <w:iCs/>
          <w:sz w:val="28"/>
          <w:szCs w:val="28"/>
        </w:rPr>
      </w:pPr>
      <w:bookmarkStart w:id="7" w:name="_Toc119487001"/>
    </w:p>
    <w:p w14:paraId="4AAADF26" w14:textId="77777777" w:rsidR="009A077F" w:rsidRPr="004F4B8E" w:rsidRDefault="009A077F" w:rsidP="009A077F">
      <w:pPr>
        <w:keepNext/>
        <w:keepLines/>
        <w:spacing w:after="0" w:line="240" w:lineRule="auto"/>
        <w:ind w:firstLine="340"/>
        <w:jc w:val="both"/>
        <w:outlineLvl w:val="0"/>
        <w:rPr>
          <w:rFonts w:ascii="Times New Roman" w:eastAsia="Times New Roman" w:hAnsi="Times New Roman" w:cs="Times New Roman"/>
          <w:iCs/>
          <w:sz w:val="28"/>
          <w:szCs w:val="28"/>
        </w:rPr>
      </w:pPr>
      <w:r w:rsidRPr="004F4B8E">
        <w:rPr>
          <w:rFonts w:ascii="Times New Roman" w:eastAsia="Times New Roman" w:hAnsi="Times New Roman" w:cs="Times New Roman"/>
          <w:iCs/>
          <w:sz w:val="28"/>
          <w:szCs w:val="28"/>
        </w:rPr>
        <w:t xml:space="preserve">5. </w:t>
      </w:r>
      <w:r w:rsidRPr="004F4B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83F9A56" w14:textId="77777777" w:rsidR="009A077F" w:rsidRPr="004F4B8E"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8" w:name="_Toc119487002"/>
      <w:r w:rsidRPr="004F4B8E">
        <w:rPr>
          <w:rFonts w:ascii="Times New Roman" w:eastAsia="Times New Roman" w:hAnsi="Times New Roman" w:cs="Times New Roman"/>
          <w:b/>
          <w:bCs/>
          <w:sz w:val="28"/>
          <w:szCs w:val="28"/>
        </w:rPr>
        <w:t>5.1.</w:t>
      </w:r>
      <w:r w:rsidRPr="004F4B8E">
        <w:rPr>
          <w:rFonts w:ascii="Times New Roman" w:eastAsia="Times New Roman" w:hAnsi="Times New Roman" w:cs="Times New Roman"/>
          <w:sz w:val="32"/>
          <w:szCs w:val="32"/>
        </w:rPr>
        <w:t xml:space="preserve"> </w:t>
      </w:r>
      <w:r w:rsidRPr="004F4B8E">
        <w:rPr>
          <w:rFonts w:ascii="Times New Roman" w:eastAsia="Times New Roman" w:hAnsi="Times New Roman" w:cs="Times New Roman"/>
          <w:b/>
          <w:bCs/>
          <w:sz w:val="28"/>
          <w:szCs w:val="28"/>
        </w:rPr>
        <w:t>Содержание дисциплины</w:t>
      </w:r>
      <w:bookmarkEnd w:id="8"/>
      <w:r w:rsidRPr="004F4B8E">
        <w:rPr>
          <w:rFonts w:ascii="Times New Roman" w:eastAsia="Times New Roman" w:hAnsi="Times New Roman" w:cs="Times New Roman"/>
          <w:sz w:val="28"/>
          <w:szCs w:val="28"/>
        </w:rPr>
        <w:t xml:space="preserve">  </w:t>
      </w:r>
    </w:p>
    <w:p w14:paraId="5B108D70" w14:textId="77777777" w:rsidR="009A077F" w:rsidRPr="004F4B8E" w:rsidRDefault="009A077F" w:rsidP="009A077F">
      <w:pPr>
        <w:spacing w:after="0" w:line="240" w:lineRule="auto"/>
        <w:ind w:firstLine="1"/>
        <w:rPr>
          <w:rFonts w:ascii="Times New Roman" w:eastAsia="Times New Roman" w:hAnsi="Times New Roman" w:cs="Times New Roman"/>
          <w:b/>
          <w:sz w:val="28"/>
          <w:szCs w:val="28"/>
        </w:rPr>
      </w:pPr>
    </w:p>
    <w:p w14:paraId="48F2BBB9" w14:textId="65781947" w:rsidR="00723253" w:rsidRPr="004F4B8E" w:rsidRDefault="009A077F" w:rsidP="00723253">
      <w:pPr>
        <w:spacing w:after="0" w:line="240" w:lineRule="auto"/>
        <w:ind w:firstLine="708"/>
        <w:jc w:val="both"/>
        <w:rPr>
          <w:rFonts w:ascii="Times New Roman" w:eastAsia="Times New Roman" w:hAnsi="Times New Roman" w:cs="Times New Roman"/>
          <w:b/>
          <w:sz w:val="28"/>
          <w:szCs w:val="24"/>
        </w:rPr>
      </w:pPr>
      <w:bookmarkStart w:id="9" w:name="_Hlk119185602"/>
      <w:r w:rsidRPr="004F4B8E">
        <w:rPr>
          <w:rFonts w:ascii="Times New Roman" w:eastAsia="Times New Roman" w:hAnsi="Times New Roman" w:cs="Times New Roman"/>
          <w:b/>
          <w:sz w:val="28"/>
          <w:szCs w:val="24"/>
        </w:rPr>
        <w:t xml:space="preserve">Тема 1. </w:t>
      </w:r>
      <w:r w:rsidR="008A317B" w:rsidRPr="004F4B8E">
        <w:rPr>
          <w:rFonts w:ascii="Times New Roman" w:eastAsia="Times New Roman" w:hAnsi="Times New Roman" w:cs="Times New Roman"/>
          <w:b/>
          <w:sz w:val="28"/>
          <w:szCs w:val="24"/>
        </w:rPr>
        <w:t xml:space="preserve">Рост глобальной турбулентности в начале XXI в. и «ренессанс» </w:t>
      </w:r>
      <w:proofErr w:type="spellStart"/>
      <w:r w:rsidR="008A317B" w:rsidRPr="004F4B8E">
        <w:rPr>
          <w:rFonts w:ascii="Times New Roman" w:eastAsia="Times New Roman" w:hAnsi="Times New Roman" w:cs="Times New Roman"/>
          <w:b/>
          <w:sz w:val="28"/>
          <w:szCs w:val="24"/>
        </w:rPr>
        <w:t>девиантных</w:t>
      </w:r>
      <w:proofErr w:type="spellEnd"/>
      <w:r w:rsidR="008A317B" w:rsidRPr="004F4B8E">
        <w:rPr>
          <w:rFonts w:ascii="Times New Roman" w:eastAsia="Times New Roman" w:hAnsi="Times New Roman" w:cs="Times New Roman"/>
          <w:b/>
          <w:sz w:val="28"/>
          <w:szCs w:val="24"/>
        </w:rPr>
        <w:t xml:space="preserve"> форм и методов ведения политической борьбы</w:t>
      </w:r>
    </w:p>
    <w:p w14:paraId="55335920" w14:textId="77777777" w:rsidR="00D54E72" w:rsidRPr="004F4B8E" w:rsidRDefault="00D54E72" w:rsidP="00723253">
      <w:pPr>
        <w:spacing w:after="0" w:line="240" w:lineRule="auto"/>
        <w:ind w:firstLine="708"/>
        <w:jc w:val="both"/>
        <w:rPr>
          <w:rFonts w:ascii="Times New Roman" w:eastAsia="Times New Roman" w:hAnsi="Times New Roman" w:cs="Times New Roman"/>
          <w:b/>
          <w:sz w:val="28"/>
          <w:szCs w:val="24"/>
        </w:rPr>
      </w:pPr>
    </w:p>
    <w:p w14:paraId="0F5F55B3" w14:textId="141F1692" w:rsidR="008A317B" w:rsidRPr="004F4B8E" w:rsidRDefault="00ED6474" w:rsidP="00D54E72">
      <w:pPr>
        <w:spacing w:after="0" w:line="240" w:lineRule="auto"/>
        <w:ind w:firstLine="708"/>
        <w:jc w:val="both"/>
        <w:rPr>
          <w:rFonts w:ascii="Times New Roman" w:eastAsia="Times New Roman" w:hAnsi="Times New Roman" w:cs="Times New Roman"/>
          <w:sz w:val="28"/>
          <w:szCs w:val="24"/>
        </w:rPr>
      </w:pPr>
      <w:r w:rsidRPr="004F4B8E">
        <w:rPr>
          <w:rFonts w:ascii="Times New Roman" w:eastAsia="Times New Roman" w:hAnsi="Times New Roman" w:cs="Times New Roman"/>
          <w:sz w:val="28"/>
          <w:szCs w:val="24"/>
        </w:rPr>
        <w:t>Предмет, цель, задачи дисциплины.</w:t>
      </w:r>
      <w:r w:rsidR="00D54E72" w:rsidRPr="004F4B8E">
        <w:rPr>
          <w:rFonts w:ascii="Times New Roman" w:eastAsia="Times New Roman" w:hAnsi="Times New Roman" w:cs="Times New Roman"/>
          <w:sz w:val="28"/>
          <w:szCs w:val="24"/>
        </w:rPr>
        <w:t xml:space="preserve"> </w:t>
      </w:r>
      <w:bookmarkStart w:id="10" w:name="_Hlk159931346"/>
      <w:r w:rsidR="00B127D8" w:rsidRPr="004F4B8E">
        <w:rPr>
          <w:rFonts w:ascii="Times New Roman" w:eastAsia="Times New Roman" w:hAnsi="Times New Roman" w:cs="Times New Roman"/>
          <w:sz w:val="28"/>
          <w:szCs w:val="24"/>
        </w:rPr>
        <w:t xml:space="preserve">Конвенциональные и </w:t>
      </w:r>
      <w:proofErr w:type="spellStart"/>
      <w:r w:rsidR="00B127D8" w:rsidRPr="004F4B8E">
        <w:rPr>
          <w:rFonts w:ascii="Times New Roman" w:eastAsia="Times New Roman" w:hAnsi="Times New Roman" w:cs="Times New Roman"/>
          <w:sz w:val="28"/>
          <w:szCs w:val="24"/>
        </w:rPr>
        <w:t>неконвенциональные</w:t>
      </w:r>
      <w:proofErr w:type="spellEnd"/>
      <w:r w:rsidR="00B127D8" w:rsidRPr="004F4B8E">
        <w:rPr>
          <w:rFonts w:ascii="Times New Roman" w:eastAsia="Times New Roman" w:hAnsi="Times New Roman" w:cs="Times New Roman"/>
          <w:sz w:val="28"/>
          <w:szCs w:val="24"/>
        </w:rPr>
        <w:t xml:space="preserve"> формы политической активности</w:t>
      </w:r>
      <w:bookmarkEnd w:id="10"/>
      <w:r w:rsidR="00B127D8" w:rsidRPr="004F4B8E">
        <w:rPr>
          <w:rFonts w:ascii="Times New Roman" w:eastAsia="Times New Roman" w:hAnsi="Times New Roman" w:cs="Times New Roman"/>
          <w:sz w:val="28"/>
          <w:szCs w:val="24"/>
        </w:rPr>
        <w:t xml:space="preserve">. </w:t>
      </w:r>
      <w:r w:rsidR="008A317B" w:rsidRPr="004F4B8E">
        <w:rPr>
          <w:rFonts w:ascii="Times New Roman" w:eastAsia="Times New Roman" w:hAnsi="Times New Roman" w:cs="Times New Roman"/>
          <w:sz w:val="28"/>
          <w:szCs w:val="24"/>
        </w:rPr>
        <w:t xml:space="preserve">Кризис однополярного мира и утрата Соединенными Штатами Америки «контрольного пакета акций» в глобальной политике и экономике. Появление конкурирующих центров силы на мировой арене (ЕС, КНР, Россия). Международный «эгоизм» США и разрушение сложившихся «правил игры» (кризис механизма СБ ООН, произвольное толкование принципов международного права, рост «силового фактора» в американской внешней политике.   Ужесточение борьбы за ресурсы на рубеже ХХ-XXI вв. </w:t>
      </w:r>
    </w:p>
    <w:p w14:paraId="2A5BD9D5" w14:textId="0F8BE7FD" w:rsidR="00E72B54" w:rsidRPr="004F4B8E" w:rsidRDefault="008A317B" w:rsidP="00D54E72">
      <w:pPr>
        <w:spacing w:after="0" w:line="240" w:lineRule="auto"/>
        <w:ind w:firstLine="708"/>
        <w:jc w:val="both"/>
        <w:rPr>
          <w:rFonts w:ascii="Times New Roman" w:eastAsia="Times New Roman" w:hAnsi="Times New Roman" w:cs="Times New Roman"/>
          <w:sz w:val="28"/>
          <w:szCs w:val="24"/>
        </w:rPr>
      </w:pPr>
      <w:r w:rsidRPr="004F4B8E">
        <w:rPr>
          <w:rFonts w:ascii="Times New Roman" w:eastAsia="Times New Roman" w:hAnsi="Times New Roman" w:cs="Times New Roman"/>
          <w:sz w:val="28"/>
          <w:szCs w:val="24"/>
        </w:rPr>
        <w:t xml:space="preserve">Теория «золотого миллиарда» и выход на передовые позиции стран «третьего мира». Столкновение цивилизаций. Кризис традиционных идеологий и ценностей. Рост популярности экстремистских организаций как ответ на принудительную западную либерализацию. Использование радикалов ведущими странами мира при решении «деликатных задач». Появление новых </w:t>
      </w:r>
      <w:r w:rsidRPr="004F4B8E">
        <w:rPr>
          <w:rFonts w:ascii="Times New Roman" w:eastAsia="Times New Roman" w:hAnsi="Times New Roman" w:cs="Times New Roman"/>
          <w:sz w:val="28"/>
          <w:szCs w:val="24"/>
        </w:rPr>
        <w:lastRenderedPageBreak/>
        <w:t xml:space="preserve">технологий </w:t>
      </w:r>
      <w:proofErr w:type="spellStart"/>
      <w:r w:rsidRPr="004F4B8E">
        <w:rPr>
          <w:rFonts w:ascii="Times New Roman" w:eastAsia="Times New Roman" w:hAnsi="Times New Roman" w:cs="Times New Roman"/>
          <w:sz w:val="28"/>
          <w:szCs w:val="24"/>
        </w:rPr>
        <w:t>девиантной</w:t>
      </w:r>
      <w:proofErr w:type="spellEnd"/>
      <w:r w:rsidRPr="004F4B8E">
        <w:rPr>
          <w:rFonts w:ascii="Times New Roman" w:eastAsia="Times New Roman" w:hAnsi="Times New Roman" w:cs="Times New Roman"/>
          <w:sz w:val="28"/>
          <w:szCs w:val="24"/>
        </w:rPr>
        <w:t xml:space="preserve"> политической борьбы. Влияние санкционной политики на формирование </w:t>
      </w:r>
      <w:proofErr w:type="spellStart"/>
      <w:r w:rsidRPr="004F4B8E">
        <w:rPr>
          <w:rFonts w:ascii="Times New Roman" w:eastAsia="Times New Roman" w:hAnsi="Times New Roman" w:cs="Times New Roman"/>
          <w:sz w:val="28"/>
          <w:szCs w:val="24"/>
        </w:rPr>
        <w:t>девиантных</w:t>
      </w:r>
      <w:proofErr w:type="spellEnd"/>
      <w:r w:rsidRPr="004F4B8E">
        <w:rPr>
          <w:rFonts w:ascii="Times New Roman" w:eastAsia="Times New Roman" w:hAnsi="Times New Roman" w:cs="Times New Roman"/>
          <w:sz w:val="28"/>
          <w:szCs w:val="24"/>
        </w:rPr>
        <w:t xml:space="preserve"> форм политической активности. Последствия пандемии </w:t>
      </w:r>
      <w:proofErr w:type="spellStart"/>
      <w:r w:rsidRPr="004F4B8E">
        <w:rPr>
          <w:rFonts w:ascii="Times New Roman" w:eastAsia="Times New Roman" w:hAnsi="Times New Roman" w:cs="Times New Roman"/>
          <w:sz w:val="28"/>
          <w:szCs w:val="24"/>
        </w:rPr>
        <w:t>коронавируса</w:t>
      </w:r>
      <w:proofErr w:type="spellEnd"/>
      <w:r w:rsidRPr="004F4B8E">
        <w:rPr>
          <w:rFonts w:ascii="Times New Roman" w:eastAsia="Times New Roman" w:hAnsi="Times New Roman" w:cs="Times New Roman"/>
          <w:sz w:val="28"/>
          <w:szCs w:val="24"/>
        </w:rPr>
        <w:t xml:space="preserve"> для социально-политических процессов в странах мира и рост социальной напряженности. </w:t>
      </w:r>
    </w:p>
    <w:p w14:paraId="27BF63F8" w14:textId="77777777" w:rsidR="009A077F" w:rsidRPr="004F4B8E" w:rsidRDefault="009A077F" w:rsidP="000243F2">
      <w:pPr>
        <w:spacing w:after="0" w:line="240" w:lineRule="auto"/>
        <w:jc w:val="both"/>
        <w:rPr>
          <w:rFonts w:ascii="Times New Roman" w:eastAsia="Times New Roman" w:hAnsi="Times New Roman" w:cs="Times New Roman"/>
          <w:sz w:val="28"/>
          <w:szCs w:val="24"/>
        </w:rPr>
      </w:pPr>
    </w:p>
    <w:p w14:paraId="6E6E1A5B" w14:textId="15BA42D8" w:rsidR="000243F2" w:rsidRPr="004F4B8E" w:rsidRDefault="009A077F" w:rsidP="004A076A">
      <w:pPr>
        <w:spacing w:after="0" w:line="240" w:lineRule="auto"/>
        <w:ind w:firstLine="708"/>
        <w:jc w:val="both"/>
        <w:rPr>
          <w:rFonts w:ascii="Times New Roman" w:eastAsia="Times New Roman" w:hAnsi="Times New Roman" w:cs="Times New Roman"/>
          <w:b/>
          <w:sz w:val="28"/>
          <w:szCs w:val="24"/>
        </w:rPr>
      </w:pPr>
      <w:r w:rsidRPr="004F4B8E">
        <w:rPr>
          <w:rFonts w:ascii="Times New Roman" w:eastAsia="Times New Roman" w:hAnsi="Times New Roman" w:cs="Times New Roman"/>
          <w:b/>
          <w:sz w:val="28"/>
          <w:szCs w:val="24"/>
        </w:rPr>
        <w:t xml:space="preserve">Тема 2. </w:t>
      </w:r>
      <w:r w:rsidR="008A317B" w:rsidRPr="004F4B8E">
        <w:rPr>
          <w:rFonts w:ascii="Times New Roman" w:eastAsia="Times New Roman" w:hAnsi="Times New Roman" w:cs="Times New Roman"/>
          <w:b/>
          <w:sz w:val="28"/>
          <w:szCs w:val="24"/>
        </w:rPr>
        <w:t xml:space="preserve">Основные формы </w:t>
      </w:r>
      <w:proofErr w:type="spellStart"/>
      <w:r w:rsidR="008A317B" w:rsidRPr="004F4B8E">
        <w:rPr>
          <w:rFonts w:ascii="Times New Roman" w:eastAsia="Times New Roman" w:hAnsi="Times New Roman" w:cs="Times New Roman"/>
          <w:b/>
          <w:sz w:val="28"/>
          <w:szCs w:val="24"/>
        </w:rPr>
        <w:t>девиантной</w:t>
      </w:r>
      <w:proofErr w:type="spellEnd"/>
      <w:r w:rsidR="008A317B" w:rsidRPr="004F4B8E">
        <w:rPr>
          <w:rFonts w:ascii="Times New Roman" w:eastAsia="Times New Roman" w:hAnsi="Times New Roman" w:cs="Times New Roman"/>
          <w:b/>
          <w:sz w:val="28"/>
          <w:szCs w:val="24"/>
        </w:rPr>
        <w:t xml:space="preserve"> политической активности: государственный переворот, военный переворот, дворцовый переворот  </w:t>
      </w:r>
    </w:p>
    <w:p w14:paraId="0D50A76B" w14:textId="77777777" w:rsidR="008A317B" w:rsidRPr="004F4B8E" w:rsidRDefault="008A317B" w:rsidP="008A317B">
      <w:pPr>
        <w:spacing w:after="0" w:line="240" w:lineRule="auto"/>
        <w:ind w:firstLine="708"/>
        <w:jc w:val="both"/>
        <w:rPr>
          <w:rFonts w:ascii="Times New Roman" w:eastAsia="Times New Roman" w:hAnsi="Times New Roman" w:cs="Times New Roman"/>
          <w:bCs/>
          <w:sz w:val="28"/>
          <w:szCs w:val="24"/>
        </w:rPr>
      </w:pPr>
      <w:bookmarkStart w:id="11" w:name="_Hlk159931922"/>
      <w:r w:rsidRPr="004F4B8E">
        <w:rPr>
          <w:rFonts w:ascii="Times New Roman" w:eastAsia="Times New Roman" w:hAnsi="Times New Roman" w:cs="Times New Roman"/>
          <w:bCs/>
          <w:sz w:val="28"/>
          <w:szCs w:val="24"/>
        </w:rPr>
        <w:t xml:space="preserve">Понятие дворцового переворота. Предпосылки для организации дворцовых переворотов. Движущие силы дворцовых переворотов. Варианты дворцовых переворотов. Примеры дворцовых переворотов в прошлом и настоящем.  </w:t>
      </w:r>
    </w:p>
    <w:p w14:paraId="0EC5C4F3" w14:textId="67F902CD" w:rsidR="008A317B" w:rsidRPr="004F4B8E" w:rsidRDefault="008A317B" w:rsidP="008A317B">
      <w:pPr>
        <w:spacing w:after="0" w:line="240" w:lineRule="auto"/>
        <w:ind w:firstLine="708"/>
        <w:jc w:val="both"/>
        <w:rPr>
          <w:rFonts w:ascii="Times New Roman" w:eastAsia="Times New Roman" w:hAnsi="Times New Roman" w:cs="Times New Roman"/>
          <w:bCs/>
          <w:sz w:val="28"/>
          <w:szCs w:val="24"/>
        </w:rPr>
      </w:pPr>
      <w:r w:rsidRPr="004F4B8E">
        <w:rPr>
          <w:rFonts w:ascii="Times New Roman" w:eastAsia="Times New Roman" w:hAnsi="Times New Roman" w:cs="Times New Roman"/>
          <w:bCs/>
          <w:sz w:val="28"/>
          <w:szCs w:val="24"/>
        </w:rPr>
        <w:t xml:space="preserve"> Государственный переворот: «насильственное свержение конституционного строя» или «радикальная трансформация политической системы». Предпосылки для организации государственных переворотов. Движущие силы государственных переворотов. Варианты государственных переворотов. Примеры государственных переворотов в прошлом и настоящем.   Военный переворот. Роль силового фактора во внутренней политике. Специфика и риски использования силового ресурса властью и оппозицией. Предпосылки для организации военных переворотов. Движущие силы военных переворотов. Варианты военных переворотов. Примеры военных переворотов в прошлом и настоящем</w:t>
      </w:r>
    </w:p>
    <w:p w14:paraId="4B7D9060" w14:textId="209BA997" w:rsidR="000243F2" w:rsidRPr="004F4B8E" w:rsidRDefault="008A317B" w:rsidP="009A077F">
      <w:pPr>
        <w:spacing w:after="0" w:line="240" w:lineRule="auto"/>
        <w:ind w:firstLine="708"/>
        <w:jc w:val="both"/>
        <w:rPr>
          <w:rFonts w:ascii="Times New Roman" w:eastAsia="Times New Roman" w:hAnsi="Times New Roman" w:cs="Times New Roman"/>
          <w:sz w:val="28"/>
          <w:szCs w:val="24"/>
        </w:rPr>
      </w:pPr>
      <w:r w:rsidRPr="004F4B8E">
        <w:rPr>
          <w:rFonts w:ascii="Times New Roman" w:eastAsia="Times New Roman" w:hAnsi="Times New Roman" w:cs="Times New Roman"/>
          <w:bCs/>
          <w:sz w:val="28"/>
          <w:szCs w:val="24"/>
        </w:rPr>
        <w:t xml:space="preserve">Смена политических элит и смена политического режима. Переворот и роль политических элит в процессе смены власти. Роль политического лидерства в организации </w:t>
      </w:r>
      <w:proofErr w:type="spellStart"/>
      <w:r w:rsidRPr="004F4B8E">
        <w:rPr>
          <w:rFonts w:ascii="Times New Roman" w:eastAsia="Times New Roman" w:hAnsi="Times New Roman" w:cs="Times New Roman"/>
          <w:bCs/>
          <w:sz w:val="28"/>
          <w:szCs w:val="24"/>
        </w:rPr>
        <w:t>девиантных</w:t>
      </w:r>
      <w:proofErr w:type="spellEnd"/>
      <w:r w:rsidRPr="004F4B8E">
        <w:rPr>
          <w:rFonts w:ascii="Times New Roman" w:eastAsia="Times New Roman" w:hAnsi="Times New Roman" w:cs="Times New Roman"/>
          <w:bCs/>
          <w:sz w:val="28"/>
          <w:szCs w:val="24"/>
        </w:rPr>
        <w:t xml:space="preserve"> форм политической активности. Восстание и роль толпы в формировании политического протеста. Мятеж как протест в замкнутом пространстве. Соотношение роли элит и населения в развитии политического протеста. Репертуары </w:t>
      </w:r>
      <w:proofErr w:type="spellStart"/>
      <w:r w:rsidRPr="004F4B8E">
        <w:rPr>
          <w:rFonts w:ascii="Times New Roman" w:eastAsia="Times New Roman" w:hAnsi="Times New Roman" w:cs="Times New Roman"/>
          <w:bCs/>
          <w:sz w:val="28"/>
          <w:szCs w:val="24"/>
        </w:rPr>
        <w:t>девиантных</w:t>
      </w:r>
      <w:proofErr w:type="spellEnd"/>
      <w:r w:rsidRPr="004F4B8E">
        <w:rPr>
          <w:rFonts w:ascii="Times New Roman" w:eastAsia="Times New Roman" w:hAnsi="Times New Roman" w:cs="Times New Roman"/>
          <w:bCs/>
          <w:sz w:val="28"/>
          <w:szCs w:val="24"/>
        </w:rPr>
        <w:t xml:space="preserve"> форм политической активности. Исторические и современные особенности терминологии </w:t>
      </w:r>
      <w:proofErr w:type="spellStart"/>
      <w:r w:rsidRPr="004F4B8E">
        <w:rPr>
          <w:rFonts w:ascii="Times New Roman" w:eastAsia="Times New Roman" w:hAnsi="Times New Roman" w:cs="Times New Roman"/>
          <w:bCs/>
          <w:sz w:val="28"/>
          <w:szCs w:val="24"/>
        </w:rPr>
        <w:t>девиантных</w:t>
      </w:r>
      <w:proofErr w:type="spellEnd"/>
      <w:r w:rsidRPr="004F4B8E">
        <w:rPr>
          <w:rFonts w:ascii="Times New Roman" w:eastAsia="Times New Roman" w:hAnsi="Times New Roman" w:cs="Times New Roman"/>
          <w:bCs/>
          <w:sz w:val="28"/>
          <w:szCs w:val="24"/>
        </w:rPr>
        <w:t xml:space="preserve"> форм политической активности.</w:t>
      </w:r>
      <w:bookmarkEnd w:id="11"/>
      <w:r w:rsidR="00C5561B" w:rsidRPr="004F4B8E">
        <w:rPr>
          <w:rFonts w:ascii="Times New Roman" w:eastAsia="Times New Roman" w:hAnsi="Times New Roman" w:cs="Times New Roman"/>
          <w:sz w:val="28"/>
          <w:szCs w:val="28"/>
        </w:rPr>
        <w:t xml:space="preserve"> </w:t>
      </w:r>
    </w:p>
    <w:p w14:paraId="63E6F74C" w14:textId="6C8C9CD3" w:rsidR="009A077F" w:rsidRPr="004F4B8E" w:rsidRDefault="009A077F" w:rsidP="004A076A">
      <w:pPr>
        <w:spacing w:after="0" w:line="240" w:lineRule="auto"/>
        <w:jc w:val="both"/>
        <w:rPr>
          <w:rFonts w:ascii="Times New Roman" w:eastAsia="Times New Roman" w:hAnsi="Times New Roman" w:cs="Times New Roman"/>
          <w:sz w:val="28"/>
          <w:szCs w:val="24"/>
        </w:rPr>
      </w:pPr>
    </w:p>
    <w:p w14:paraId="49B5C510" w14:textId="3C978546" w:rsidR="009A077F" w:rsidRPr="004F4B8E" w:rsidRDefault="009A077F" w:rsidP="004A076A">
      <w:pPr>
        <w:spacing w:after="120" w:line="240" w:lineRule="auto"/>
        <w:ind w:firstLine="709"/>
        <w:contextualSpacing/>
        <w:jc w:val="both"/>
        <w:rPr>
          <w:rFonts w:ascii="Times New Roman" w:eastAsia="Times New Roman" w:hAnsi="Times New Roman" w:cs="Times New Roman"/>
          <w:b/>
          <w:sz w:val="28"/>
          <w:szCs w:val="24"/>
        </w:rPr>
      </w:pPr>
      <w:r w:rsidRPr="004F4B8E">
        <w:rPr>
          <w:rFonts w:ascii="Times New Roman" w:eastAsia="Times New Roman" w:hAnsi="Times New Roman" w:cs="Times New Roman"/>
          <w:b/>
          <w:sz w:val="28"/>
          <w:szCs w:val="24"/>
        </w:rPr>
        <w:t xml:space="preserve">Тема 3. </w:t>
      </w:r>
      <w:r w:rsidR="008A317B" w:rsidRPr="004F4B8E">
        <w:rPr>
          <w:rFonts w:ascii="Times New Roman" w:eastAsia="Times New Roman" w:hAnsi="Times New Roman" w:cs="Times New Roman"/>
          <w:b/>
          <w:sz w:val="28"/>
          <w:szCs w:val="24"/>
        </w:rPr>
        <w:t>Революция как управляемое «восстание масс»</w:t>
      </w:r>
    </w:p>
    <w:p w14:paraId="75D3FF2F" w14:textId="77777777" w:rsidR="008A317B" w:rsidRPr="004F4B8E" w:rsidRDefault="008A317B" w:rsidP="008A317B">
      <w:pPr>
        <w:spacing w:after="120" w:line="240" w:lineRule="auto"/>
        <w:ind w:firstLine="709"/>
        <w:contextualSpacing/>
        <w:jc w:val="both"/>
        <w:rPr>
          <w:rFonts w:ascii="Times New Roman" w:eastAsia="Times New Roman" w:hAnsi="Times New Roman" w:cs="Times New Roman"/>
          <w:sz w:val="28"/>
          <w:szCs w:val="24"/>
        </w:rPr>
      </w:pPr>
      <w:bookmarkStart w:id="12" w:name="_Hlk159931682"/>
      <w:r w:rsidRPr="004F4B8E">
        <w:rPr>
          <w:rFonts w:ascii="Times New Roman" w:eastAsia="Times New Roman" w:hAnsi="Times New Roman" w:cs="Times New Roman"/>
          <w:sz w:val="28"/>
          <w:szCs w:val="24"/>
        </w:rPr>
        <w:t xml:space="preserve">«Великие революции»: Франция, Китай, Россия. Репертуар протестных действий. Теория революции Ч. Тилли. </w:t>
      </w:r>
      <w:r w:rsidRPr="004F4B8E">
        <w:rPr>
          <w:rFonts w:ascii="Times New Roman" w:eastAsia="Times New Roman" w:hAnsi="Times New Roman" w:cs="Times New Roman"/>
          <w:sz w:val="28"/>
          <w:szCs w:val="28"/>
          <w:lang w:eastAsia="ru-RU"/>
        </w:rPr>
        <w:t xml:space="preserve">Организация как синтез категорий и социальных сетей. Предпосылки революционной ситуации. Организационная насыщенность общества. </w:t>
      </w:r>
      <w:r w:rsidRPr="004F4B8E">
        <w:rPr>
          <w:rFonts w:ascii="Times New Roman" w:eastAsia="Times New Roman" w:hAnsi="Times New Roman" w:cs="Times New Roman"/>
          <w:sz w:val="28"/>
          <w:szCs w:val="28"/>
        </w:rPr>
        <w:t xml:space="preserve">Типы и развитости формальной и неформальной коммуникативных сетей. Сложившийся репертуар коллективных действий. Внутренние ресурсы организации: лидерство, солидарность. Оборонительная и наступательная мобилизация. Борьба за ресурсы. Репрессии как фактор повышения цены участия в коллективных действиях. Структура революционного движения: активисты, участники, симпатизирующие. Тактика и стратегия революционного движения. </w:t>
      </w:r>
    </w:p>
    <w:p w14:paraId="2151D0EE" w14:textId="77777777" w:rsidR="008A317B" w:rsidRPr="004F4B8E" w:rsidRDefault="008A317B" w:rsidP="008A317B">
      <w:pPr>
        <w:ind w:firstLine="708"/>
        <w:jc w:val="both"/>
        <w:rPr>
          <w:rFonts w:ascii="Times New Roman" w:eastAsia="Times New Roman" w:hAnsi="Times New Roman" w:cs="Times New Roman"/>
          <w:sz w:val="28"/>
          <w:szCs w:val="24"/>
        </w:rPr>
      </w:pPr>
      <w:r w:rsidRPr="004F4B8E">
        <w:rPr>
          <w:rFonts w:ascii="Times New Roman" w:eastAsia="Times New Roman" w:hAnsi="Times New Roman" w:cs="Times New Roman"/>
          <w:sz w:val="28"/>
          <w:szCs w:val="24"/>
        </w:rPr>
        <w:t xml:space="preserve">Революция как кардинальное переустройство общественного строя. Массовый фактор в революциях. Формирование революционной ситуации. Разновидности революций. Революционные события: формы и методы действия противоборствующих сторон. Примеры успешных и "проигранных" революций. </w:t>
      </w:r>
      <w:r w:rsidRPr="004F4B8E">
        <w:rPr>
          <w:rFonts w:ascii="Times New Roman" w:eastAsia="Times New Roman" w:hAnsi="Times New Roman" w:cs="Times New Roman"/>
          <w:sz w:val="28"/>
          <w:szCs w:val="24"/>
        </w:rPr>
        <w:lastRenderedPageBreak/>
        <w:t xml:space="preserve">Новые формы управляемой революционной активности масс на рубеже ХХ-XXI вв. ("бархатные" революции, "цветные революции", "арабская весна", "Майдан" и др.). Внутренний и внешний фактор в революционных событиях. Логика развития постреволюционной ситуации.  </w:t>
      </w:r>
    </w:p>
    <w:bookmarkEnd w:id="12"/>
    <w:p w14:paraId="4D883430" w14:textId="77777777" w:rsidR="009A077F" w:rsidRPr="004F4B8E" w:rsidRDefault="009A077F" w:rsidP="00C518E8">
      <w:pPr>
        <w:spacing w:after="120" w:line="240" w:lineRule="auto"/>
        <w:contextualSpacing/>
        <w:jc w:val="both"/>
        <w:rPr>
          <w:rFonts w:ascii="Times New Roman" w:eastAsia="Times New Roman" w:hAnsi="Times New Roman" w:cs="Times New Roman"/>
          <w:bCs/>
          <w:sz w:val="28"/>
          <w:szCs w:val="24"/>
        </w:rPr>
      </w:pPr>
    </w:p>
    <w:p w14:paraId="6197E1EB" w14:textId="4A9825E5" w:rsidR="000F3221" w:rsidRPr="004F4B8E" w:rsidRDefault="009A077F" w:rsidP="004A076A">
      <w:pPr>
        <w:spacing w:after="120" w:line="240" w:lineRule="auto"/>
        <w:ind w:firstLine="709"/>
        <w:contextualSpacing/>
        <w:jc w:val="both"/>
        <w:rPr>
          <w:rFonts w:ascii="Times New Roman" w:eastAsia="Times New Roman" w:hAnsi="Times New Roman" w:cs="Times New Roman"/>
          <w:b/>
          <w:sz w:val="28"/>
          <w:szCs w:val="24"/>
        </w:rPr>
      </w:pPr>
      <w:r w:rsidRPr="004F4B8E">
        <w:rPr>
          <w:rFonts w:ascii="Times New Roman" w:eastAsia="Times New Roman" w:hAnsi="Times New Roman" w:cs="Times New Roman"/>
          <w:b/>
          <w:sz w:val="28"/>
          <w:szCs w:val="24"/>
        </w:rPr>
        <w:t xml:space="preserve">Тема 4. </w:t>
      </w:r>
      <w:bookmarkStart w:id="13" w:name="_Hlk122599776"/>
      <w:r w:rsidR="008A317B" w:rsidRPr="004F4B8E">
        <w:rPr>
          <w:rFonts w:ascii="Times New Roman" w:eastAsia="Times New Roman" w:hAnsi="Times New Roman" w:cs="Times New Roman"/>
          <w:b/>
          <w:sz w:val="28"/>
          <w:szCs w:val="24"/>
        </w:rPr>
        <w:t xml:space="preserve">Война, интервенция и оккупация как </w:t>
      </w:r>
      <w:proofErr w:type="spellStart"/>
      <w:r w:rsidR="008A317B" w:rsidRPr="004F4B8E">
        <w:rPr>
          <w:rFonts w:ascii="Times New Roman" w:eastAsia="Times New Roman" w:hAnsi="Times New Roman" w:cs="Times New Roman"/>
          <w:b/>
          <w:sz w:val="28"/>
          <w:szCs w:val="24"/>
        </w:rPr>
        <w:t>девиантные</w:t>
      </w:r>
      <w:proofErr w:type="spellEnd"/>
      <w:r w:rsidR="008A317B" w:rsidRPr="004F4B8E">
        <w:rPr>
          <w:rFonts w:ascii="Times New Roman" w:eastAsia="Times New Roman" w:hAnsi="Times New Roman" w:cs="Times New Roman"/>
          <w:b/>
          <w:sz w:val="28"/>
          <w:szCs w:val="24"/>
        </w:rPr>
        <w:t xml:space="preserve"> формы политической активности</w:t>
      </w:r>
    </w:p>
    <w:p w14:paraId="0BD1FB1E" w14:textId="77777777" w:rsidR="008A317B" w:rsidRPr="004F4B8E" w:rsidRDefault="008A317B" w:rsidP="008A317B">
      <w:pPr>
        <w:spacing w:after="120" w:line="240" w:lineRule="auto"/>
        <w:ind w:firstLine="709"/>
        <w:contextualSpacing/>
        <w:jc w:val="both"/>
        <w:rPr>
          <w:rFonts w:ascii="Times New Roman" w:eastAsia="Times New Roman" w:hAnsi="Times New Roman" w:cs="Times New Roman"/>
          <w:sz w:val="28"/>
          <w:szCs w:val="28"/>
        </w:rPr>
      </w:pPr>
      <w:bookmarkStart w:id="14" w:name="_Hlk159931735"/>
      <w:r w:rsidRPr="004F4B8E">
        <w:rPr>
          <w:rFonts w:ascii="Times New Roman" w:eastAsia="Times New Roman" w:hAnsi="Times New Roman" w:cs="Times New Roman"/>
          <w:sz w:val="28"/>
          <w:szCs w:val="28"/>
        </w:rPr>
        <w:t xml:space="preserve">Легальные и нелегальные силовые действия в рамках современного международного права.   Война как "последний довод королей". Карательные, захватнические, "миротворческие" военные операции и войны, их политический смысл.  </w:t>
      </w:r>
    </w:p>
    <w:p w14:paraId="138BBC01" w14:textId="40322106" w:rsidR="008A317B" w:rsidRPr="004F4B8E" w:rsidRDefault="008A317B" w:rsidP="008A317B">
      <w:pPr>
        <w:spacing w:after="120" w:line="240" w:lineRule="auto"/>
        <w:ind w:firstLine="709"/>
        <w:contextualSpacing/>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 xml:space="preserve"> Военное вторжение как радикальный метод борьбы с политическими оппонентами. Издержки ведения войны. "Гуманитарные войны" и "операции по принуждению к миру": </w:t>
      </w:r>
      <w:proofErr w:type="spellStart"/>
      <w:r w:rsidRPr="004F4B8E">
        <w:rPr>
          <w:rFonts w:ascii="Times New Roman" w:eastAsia="Times New Roman" w:hAnsi="Times New Roman" w:cs="Times New Roman"/>
          <w:sz w:val="28"/>
          <w:szCs w:val="28"/>
        </w:rPr>
        <w:t>девиантный</w:t>
      </w:r>
      <w:proofErr w:type="spellEnd"/>
      <w:r w:rsidRPr="004F4B8E">
        <w:rPr>
          <w:rFonts w:ascii="Times New Roman" w:eastAsia="Times New Roman" w:hAnsi="Times New Roman" w:cs="Times New Roman"/>
          <w:sz w:val="28"/>
          <w:szCs w:val="28"/>
        </w:rPr>
        <w:t xml:space="preserve"> политический подтекст. Оккупация как военно-политическое решение территориальных споров. Роль бывших метрополий в развитии политических кризисов стран третьего мира.  </w:t>
      </w:r>
    </w:p>
    <w:bookmarkEnd w:id="14"/>
    <w:p w14:paraId="5E8045D8" w14:textId="7BDCC68C" w:rsidR="00A73089" w:rsidRPr="004F4B8E" w:rsidRDefault="00A73089" w:rsidP="009A077F">
      <w:pPr>
        <w:spacing w:after="120" w:line="240" w:lineRule="auto"/>
        <w:ind w:firstLine="709"/>
        <w:contextualSpacing/>
        <w:jc w:val="both"/>
        <w:rPr>
          <w:rFonts w:ascii="Times New Roman" w:eastAsia="Times New Roman" w:hAnsi="Times New Roman" w:cs="Times New Roman"/>
          <w:sz w:val="28"/>
          <w:szCs w:val="24"/>
        </w:rPr>
      </w:pPr>
    </w:p>
    <w:p w14:paraId="6C68321F" w14:textId="77777777" w:rsidR="009A077F" w:rsidRPr="004F4B8E" w:rsidRDefault="009A077F" w:rsidP="009A077F">
      <w:pPr>
        <w:spacing w:after="120" w:line="240" w:lineRule="auto"/>
        <w:contextualSpacing/>
        <w:jc w:val="both"/>
        <w:rPr>
          <w:rFonts w:ascii="Times New Roman" w:eastAsia="Times New Roman" w:hAnsi="Times New Roman" w:cs="Times New Roman"/>
          <w:bCs/>
          <w:sz w:val="28"/>
          <w:szCs w:val="24"/>
        </w:rPr>
      </w:pPr>
    </w:p>
    <w:bookmarkEnd w:id="13"/>
    <w:p w14:paraId="7457CFE9" w14:textId="5E95A08F" w:rsidR="009A077F" w:rsidRPr="004F4B8E" w:rsidRDefault="009A077F" w:rsidP="009A077F">
      <w:pPr>
        <w:spacing w:after="120" w:line="240" w:lineRule="auto"/>
        <w:ind w:firstLine="709"/>
        <w:contextualSpacing/>
        <w:jc w:val="both"/>
        <w:rPr>
          <w:rFonts w:ascii="Times New Roman" w:eastAsia="Times New Roman" w:hAnsi="Times New Roman" w:cs="Times New Roman"/>
          <w:b/>
          <w:sz w:val="28"/>
          <w:szCs w:val="24"/>
        </w:rPr>
      </w:pPr>
      <w:r w:rsidRPr="004F4B8E">
        <w:rPr>
          <w:rFonts w:ascii="Times New Roman" w:eastAsia="Times New Roman" w:hAnsi="Times New Roman" w:cs="Times New Roman"/>
          <w:b/>
          <w:sz w:val="28"/>
          <w:szCs w:val="24"/>
        </w:rPr>
        <w:t xml:space="preserve">Тема 5. </w:t>
      </w:r>
      <w:r w:rsidR="008A317B" w:rsidRPr="004F4B8E">
        <w:rPr>
          <w:rFonts w:ascii="Times New Roman" w:eastAsia="Times New Roman" w:hAnsi="Times New Roman" w:cs="Times New Roman"/>
          <w:b/>
          <w:sz w:val="28"/>
          <w:szCs w:val="24"/>
        </w:rPr>
        <w:t>Террористические акты как способ дестабилизации политической ситуации</w:t>
      </w:r>
    </w:p>
    <w:p w14:paraId="4C3EBFC1" w14:textId="6FB13189" w:rsidR="00974D63" w:rsidRPr="004F4B8E" w:rsidRDefault="008A317B" w:rsidP="009A077F">
      <w:pPr>
        <w:spacing w:after="120" w:line="240" w:lineRule="auto"/>
        <w:ind w:firstLine="709"/>
        <w:contextualSpacing/>
        <w:jc w:val="both"/>
        <w:rPr>
          <w:rFonts w:ascii="Times New Roman" w:eastAsia="Times New Roman" w:hAnsi="Times New Roman" w:cs="Times New Roman"/>
          <w:bCs/>
          <w:sz w:val="28"/>
          <w:szCs w:val="24"/>
        </w:rPr>
      </w:pPr>
      <w:bookmarkStart w:id="15" w:name="_Hlk159931864"/>
      <w:r w:rsidRPr="004F4B8E">
        <w:rPr>
          <w:rFonts w:ascii="Times New Roman" w:eastAsia="Times New Roman" w:hAnsi="Times New Roman" w:cs="Times New Roman"/>
          <w:bCs/>
          <w:sz w:val="28"/>
          <w:szCs w:val="24"/>
        </w:rPr>
        <w:t xml:space="preserve">Политические цели террористической активности. Теракты "персональные" и "массовые".   Разновидности терроризма: идеологический, религиозный, </w:t>
      </w:r>
      <w:proofErr w:type="spellStart"/>
      <w:r w:rsidRPr="004F4B8E">
        <w:rPr>
          <w:rFonts w:ascii="Times New Roman" w:eastAsia="Times New Roman" w:hAnsi="Times New Roman" w:cs="Times New Roman"/>
          <w:bCs/>
          <w:sz w:val="28"/>
          <w:szCs w:val="24"/>
        </w:rPr>
        <w:t>этнонациональный</w:t>
      </w:r>
      <w:proofErr w:type="spellEnd"/>
      <w:r w:rsidRPr="004F4B8E">
        <w:rPr>
          <w:rFonts w:ascii="Times New Roman" w:eastAsia="Times New Roman" w:hAnsi="Times New Roman" w:cs="Times New Roman"/>
          <w:bCs/>
          <w:sz w:val="28"/>
          <w:szCs w:val="24"/>
        </w:rPr>
        <w:t>, экономический и пр.   Государственный, "подпольный" и стихийный терроризм: содержание и механизмы функционирования.   Методы борьбы с политическим терроризмом</w:t>
      </w:r>
      <w:r w:rsidR="00697F81" w:rsidRPr="004F4B8E">
        <w:rPr>
          <w:rFonts w:ascii="Times New Roman" w:eastAsia="Times New Roman" w:hAnsi="Times New Roman" w:cs="Times New Roman"/>
          <w:bCs/>
          <w:sz w:val="28"/>
          <w:szCs w:val="24"/>
        </w:rPr>
        <w:t>.</w:t>
      </w:r>
      <w:bookmarkEnd w:id="15"/>
      <w:r w:rsidR="00697F81" w:rsidRPr="004F4B8E">
        <w:rPr>
          <w:rFonts w:ascii="Times New Roman" w:eastAsia="Times New Roman" w:hAnsi="Times New Roman" w:cs="Times New Roman"/>
          <w:bCs/>
          <w:sz w:val="28"/>
          <w:szCs w:val="24"/>
        </w:rPr>
        <w:t xml:space="preserve"> </w:t>
      </w:r>
      <w:r w:rsidRPr="004F4B8E">
        <w:rPr>
          <w:rFonts w:ascii="Times New Roman" w:eastAsia="Times New Roman" w:hAnsi="Times New Roman" w:cs="Times New Roman"/>
          <w:bCs/>
          <w:sz w:val="28"/>
          <w:szCs w:val="24"/>
        </w:rPr>
        <w:t xml:space="preserve">Применение сетевого подхода к анализу феномена терроризма. </w:t>
      </w:r>
    </w:p>
    <w:p w14:paraId="5C355628" w14:textId="77777777" w:rsidR="009A077F" w:rsidRPr="004F4B8E" w:rsidRDefault="009A077F" w:rsidP="009A077F">
      <w:pPr>
        <w:spacing w:after="120" w:line="240" w:lineRule="auto"/>
        <w:ind w:firstLine="709"/>
        <w:contextualSpacing/>
        <w:jc w:val="both"/>
        <w:rPr>
          <w:rFonts w:ascii="Times New Roman" w:eastAsia="Times New Roman" w:hAnsi="Times New Roman" w:cs="Times New Roman"/>
          <w:bCs/>
          <w:sz w:val="28"/>
          <w:szCs w:val="24"/>
        </w:rPr>
      </w:pPr>
    </w:p>
    <w:p w14:paraId="05372330" w14:textId="3CDEAFAA" w:rsidR="009A077F" w:rsidRPr="004F4B8E" w:rsidRDefault="009A077F" w:rsidP="009A077F">
      <w:pPr>
        <w:spacing w:after="0" w:line="240" w:lineRule="auto"/>
        <w:ind w:firstLine="709"/>
        <w:contextualSpacing/>
        <w:jc w:val="both"/>
        <w:rPr>
          <w:rFonts w:ascii="Times New Roman" w:eastAsia="Times New Roman" w:hAnsi="Times New Roman" w:cs="Times New Roman"/>
          <w:b/>
          <w:sz w:val="28"/>
          <w:szCs w:val="24"/>
        </w:rPr>
      </w:pPr>
      <w:r w:rsidRPr="004F4B8E">
        <w:rPr>
          <w:rFonts w:ascii="Times New Roman" w:eastAsia="Times New Roman" w:hAnsi="Times New Roman" w:cs="Times New Roman"/>
          <w:b/>
          <w:sz w:val="28"/>
          <w:szCs w:val="24"/>
        </w:rPr>
        <w:t xml:space="preserve">Тема 6. </w:t>
      </w:r>
      <w:proofErr w:type="spellStart"/>
      <w:r w:rsidR="00C04079" w:rsidRPr="004F4B8E">
        <w:rPr>
          <w:rFonts w:ascii="Times New Roman" w:eastAsia="Times New Roman" w:hAnsi="Times New Roman" w:cs="Times New Roman"/>
          <w:b/>
          <w:sz w:val="28"/>
          <w:szCs w:val="24"/>
        </w:rPr>
        <w:t>Девиантная</w:t>
      </w:r>
      <w:proofErr w:type="spellEnd"/>
      <w:r w:rsidR="00C04079" w:rsidRPr="004F4B8E">
        <w:rPr>
          <w:rFonts w:ascii="Times New Roman" w:eastAsia="Times New Roman" w:hAnsi="Times New Roman" w:cs="Times New Roman"/>
          <w:b/>
          <w:sz w:val="28"/>
          <w:szCs w:val="24"/>
        </w:rPr>
        <w:t xml:space="preserve"> деятельность современных спецслужб</w:t>
      </w:r>
    </w:p>
    <w:p w14:paraId="76A4CCEE" w14:textId="61D951AC" w:rsidR="00814D98" w:rsidRPr="004F4B8E" w:rsidRDefault="00C04079" w:rsidP="00814D98">
      <w:pPr>
        <w:spacing w:after="0" w:line="240" w:lineRule="auto"/>
        <w:ind w:firstLine="709"/>
        <w:contextualSpacing/>
        <w:jc w:val="both"/>
        <w:rPr>
          <w:rFonts w:ascii="Times New Roman" w:eastAsia="Times New Roman" w:hAnsi="Times New Roman" w:cs="Times New Roman"/>
          <w:sz w:val="28"/>
          <w:szCs w:val="24"/>
        </w:rPr>
      </w:pPr>
      <w:r w:rsidRPr="004F4B8E">
        <w:rPr>
          <w:rFonts w:ascii="Times New Roman" w:eastAsia="Times New Roman" w:hAnsi="Times New Roman" w:cs="Times New Roman"/>
          <w:sz w:val="28"/>
          <w:szCs w:val="24"/>
        </w:rPr>
        <w:t xml:space="preserve">Специфика деятельности спецслужб в современном мире, их возможности и пределы активности. Нелегальные методы воздействия спецслужб на политических противников власти и государства. Шпионаж. Диверсионная деятельность. Вербовка агентуры внутри страны и за рубежом. Создание в иностранных государствах сети "агентов влияния".   Иные формы </w:t>
      </w:r>
      <w:proofErr w:type="spellStart"/>
      <w:r w:rsidRPr="004F4B8E">
        <w:rPr>
          <w:rFonts w:ascii="Times New Roman" w:eastAsia="Times New Roman" w:hAnsi="Times New Roman" w:cs="Times New Roman"/>
          <w:sz w:val="28"/>
          <w:szCs w:val="24"/>
        </w:rPr>
        <w:t>девиантной</w:t>
      </w:r>
      <w:proofErr w:type="spellEnd"/>
      <w:r w:rsidRPr="004F4B8E">
        <w:rPr>
          <w:rFonts w:ascii="Times New Roman" w:eastAsia="Times New Roman" w:hAnsi="Times New Roman" w:cs="Times New Roman"/>
          <w:sz w:val="28"/>
          <w:szCs w:val="24"/>
        </w:rPr>
        <w:t xml:space="preserve"> активности современных спецслужб. Методы работы с информацией, роль открытых и закрытых источников в работе спецслужб. Рост роли спецслужб условиях формирования нового глобального порядка и системы международных отношений. </w:t>
      </w:r>
      <w:r w:rsidR="00386678" w:rsidRPr="004F4B8E">
        <w:rPr>
          <w:rFonts w:ascii="Times New Roman" w:eastAsia="Times New Roman" w:hAnsi="Times New Roman" w:cs="Times New Roman"/>
          <w:sz w:val="28"/>
          <w:szCs w:val="24"/>
        </w:rPr>
        <w:t xml:space="preserve">  </w:t>
      </w:r>
      <w:r w:rsidR="00EA73F0" w:rsidRPr="004F4B8E">
        <w:rPr>
          <w:rFonts w:ascii="Times New Roman" w:eastAsia="Times New Roman" w:hAnsi="Times New Roman" w:cs="Times New Roman"/>
          <w:sz w:val="28"/>
          <w:szCs w:val="24"/>
        </w:rPr>
        <w:t xml:space="preserve"> </w:t>
      </w:r>
    </w:p>
    <w:p w14:paraId="12017622" w14:textId="77777777" w:rsidR="009A077F" w:rsidRPr="004F4B8E" w:rsidRDefault="009A077F" w:rsidP="009A077F">
      <w:pPr>
        <w:spacing w:after="0" w:line="240" w:lineRule="auto"/>
        <w:contextualSpacing/>
        <w:jc w:val="both"/>
        <w:rPr>
          <w:rFonts w:ascii="Times New Roman" w:eastAsia="Times New Roman" w:hAnsi="Times New Roman" w:cs="Times New Roman"/>
          <w:bCs/>
          <w:sz w:val="28"/>
          <w:szCs w:val="24"/>
        </w:rPr>
      </w:pPr>
    </w:p>
    <w:p w14:paraId="5D1DA75A" w14:textId="3AD6ACF2" w:rsidR="009A077F" w:rsidRPr="004F4B8E" w:rsidRDefault="009A077F" w:rsidP="009A077F">
      <w:pPr>
        <w:spacing w:after="0" w:line="240" w:lineRule="auto"/>
        <w:ind w:firstLine="708"/>
        <w:jc w:val="both"/>
        <w:rPr>
          <w:rFonts w:ascii="Times New Roman" w:eastAsia="Times New Roman" w:hAnsi="Times New Roman" w:cs="Times New Roman"/>
          <w:b/>
          <w:sz w:val="28"/>
          <w:szCs w:val="24"/>
        </w:rPr>
      </w:pPr>
      <w:r w:rsidRPr="004F4B8E">
        <w:rPr>
          <w:rFonts w:ascii="Times New Roman" w:eastAsia="Times New Roman" w:hAnsi="Times New Roman" w:cs="Times New Roman"/>
          <w:b/>
          <w:sz w:val="28"/>
          <w:szCs w:val="24"/>
        </w:rPr>
        <w:t xml:space="preserve">Тема 7. </w:t>
      </w:r>
      <w:r w:rsidR="00C04079" w:rsidRPr="004F4B8E">
        <w:rPr>
          <w:rFonts w:ascii="Times New Roman" w:eastAsia="Times New Roman" w:hAnsi="Times New Roman" w:cs="Times New Roman"/>
          <w:b/>
          <w:sz w:val="28"/>
          <w:szCs w:val="24"/>
        </w:rPr>
        <w:t xml:space="preserve">Сепаратизм и борьба за независимость как </w:t>
      </w:r>
      <w:proofErr w:type="spellStart"/>
      <w:r w:rsidR="00C04079" w:rsidRPr="004F4B8E">
        <w:rPr>
          <w:rFonts w:ascii="Times New Roman" w:eastAsia="Times New Roman" w:hAnsi="Times New Roman" w:cs="Times New Roman"/>
          <w:b/>
          <w:sz w:val="28"/>
          <w:szCs w:val="24"/>
        </w:rPr>
        <w:t>девиантные</w:t>
      </w:r>
      <w:proofErr w:type="spellEnd"/>
      <w:r w:rsidR="00C04079" w:rsidRPr="004F4B8E">
        <w:rPr>
          <w:rFonts w:ascii="Times New Roman" w:eastAsia="Times New Roman" w:hAnsi="Times New Roman" w:cs="Times New Roman"/>
          <w:b/>
          <w:sz w:val="28"/>
          <w:szCs w:val="24"/>
        </w:rPr>
        <w:t xml:space="preserve"> формы политической активности</w:t>
      </w:r>
    </w:p>
    <w:p w14:paraId="056523BB" w14:textId="48999F9B" w:rsidR="00C04079" w:rsidRPr="004F4B8E" w:rsidRDefault="00321529" w:rsidP="00C04079">
      <w:pPr>
        <w:ind w:firstLine="426"/>
        <w:contextualSpacing/>
        <w:jc w:val="both"/>
        <w:rPr>
          <w:rFonts w:ascii="Times New Roman" w:eastAsia="Times New Roman" w:hAnsi="Times New Roman" w:cs="Times New Roman"/>
          <w:sz w:val="28"/>
          <w:szCs w:val="28"/>
          <w:lang w:eastAsia="ru-RU"/>
        </w:rPr>
      </w:pPr>
      <w:r w:rsidRPr="004F4B8E">
        <w:rPr>
          <w:rFonts w:ascii="Times New Roman" w:eastAsia="Times New Roman" w:hAnsi="Times New Roman" w:cs="Times New Roman"/>
          <w:sz w:val="28"/>
          <w:szCs w:val="24"/>
        </w:rPr>
        <w:t xml:space="preserve"> </w:t>
      </w:r>
      <w:r w:rsidR="00C04079" w:rsidRPr="004F4B8E">
        <w:rPr>
          <w:rFonts w:ascii="Times New Roman" w:eastAsia="Times New Roman" w:hAnsi="Times New Roman" w:cs="Times New Roman"/>
          <w:sz w:val="28"/>
          <w:szCs w:val="28"/>
          <w:lang w:eastAsia="ru-RU"/>
        </w:rPr>
        <w:t xml:space="preserve">Нерешенность в мировой практике вопроса о приоритетности "права наций на самоопределение" или принципа "территориальной целостности" современных государств.  </w:t>
      </w:r>
    </w:p>
    <w:p w14:paraId="00426EAE" w14:textId="1E4FDA34" w:rsidR="00C04079" w:rsidRPr="004F4B8E" w:rsidRDefault="00C04079" w:rsidP="00C04079">
      <w:pPr>
        <w:ind w:firstLine="426"/>
        <w:contextualSpacing/>
        <w:jc w:val="both"/>
        <w:rPr>
          <w:rFonts w:ascii="Times New Roman" w:eastAsia="Times New Roman" w:hAnsi="Times New Roman" w:cs="Times New Roman"/>
          <w:sz w:val="28"/>
          <w:szCs w:val="24"/>
        </w:rPr>
      </w:pPr>
      <w:r w:rsidRPr="004F4B8E">
        <w:rPr>
          <w:rFonts w:ascii="Times New Roman" w:eastAsia="Times New Roman" w:hAnsi="Times New Roman" w:cs="Times New Roman"/>
          <w:sz w:val="28"/>
          <w:szCs w:val="28"/>
          <w:lang w:eastAsia="ru-RU"/>
        </w:rPr>
        <w:lastRenderedPageBreak/>
        <w:t xml:space="preserve"> Сложноорганизованные государства и общества: основные политические, культурные и социально-экономические противоречия. Сепаратизм и борьба за независимость как </w:t>
      </w:r>
      <w:proofErr w:type="spellStart"/>
      <w:r w:rsidRPr="004F4B8E">
        <w:rPr>
          <w:rFonts w:ascii="Times New Roman" w:eastAsia="Times New Roman" w:hAnsi="Times New Roman" w:cs="Times New Roman"/>
          <w:sz w:val="28"/>
          <w:szCs w:val="28"/>
          <w:lang w:eastAsia="ru-RU"/>
        </w:rPr>
        <w:t>девиантные</w:t>
      </w:r>
      <w:proofErr w:type="spellEnd"/>
      <w:r w:rsidRPr="004F4B8E">
        <w:rPr>
          <w:rFonts w:ascii="Times New Roman" w:eastAsia="Times New Roman" w:hAnsi="Times New Roman" w:cs="Times New Roman"/>
          <w:sz w:val="28"/>
          <w:szCs w:val="28"/>
          <w:lang w:eastAsia="ru-RU"/>
        </w:rPr>
        <w:t xml:space="preserve"> формы решения политических, экономических, </w:t>
      </w:r>
      <w:proofErr w:type="spellStart"/>
      <w:r w:rsidRPr="004F4B8E">
        <w:rPr>
          <w:rFonts w:ascii="Times New Roman" w:eastAsia="Times New Roman" w:hAnsi="Times New Roman" w:cs="Times New Roman"/>
          <w:sz w:val="28"/>
          <w:szCs w:val="28"/>
          <w:lang w:eastAsia="ru-RU"/>
        </w:rPr>
        <w:t>этнонациональных</w:t>
      </w:r>
      <w:proofErr w:type="spellEnd"/>
      <w:r w:rsidRPr="004F4B8E">
        <w:rPr>
          <w:rFonts w:ascii="Times New Roman" w:eastAsia="Times New Roman" w:hAnsi="Times New Roman" w:cs="Times New Roman"/>
          <w:sz w:val="28"/>
          <w:szCs w:val="28"/>
          <w:lang w:eastAsia="ru-RU"/>
        </w:rPr>
        <w:t xml:space="preserve">, религиозных и иных проблем. Очаги сепаратизма в современном мире. Феномен "непризнанных государств". Партизанское движение и незаконные вооруженные формирования. Нелегальные формы поддержки ведущими государствами мира сепаратистских тенденций на территории "потенциального противника". Формы и методы борьбы с сепаратизмом в начале XXI века. </w:t>
      </w:r>
      <w:r w:rsidRPr="004F4B8E">
        <w:rPr>
          <w:rFonts w:ascii="Times New Roman" w:eastAsia="Times New Roman" w:hAnsi="Times New Roman" w:cs="Times New Roman"/>
          <w:sz w:val="28"/>
          <w:szCs w:val="24"/>
        </w:rPr>
        <w:t xml:space="preserve">Истоки формирования сепаратистских движений. Национальное государство и этнические меньшинства. </w:t>
      </w:r>
      <w:bookmarkStart w:id="16" w:name="_Hlk159931784"/>
      <w:r w:rsidRPr="004F4B8E">
        <w:rPr>
          <w:rFonts w:ascii="Times New Roman" w:eastAsia="Times New Roman" w:hAnsi="Times New Roman" w:cs="Times New Roman"/>
          <w:sz w:val="28"/>
          <w:szCs w:val="24"/>
        </w:rPr>
        <w:t>Особенности мобилизации этнических социальных движений</w:t>
      </w:r>
      <w:bookmarkEnd w:id="16"/>
      <w:r w:rsidRPr="004F4B8E">
        <w:rPr>
          <w:rFonts w:ascii="Times New Roman" w:eastAsia="Times New Roman" w:hAnsi="Times New Roman" w:cs="Times New Roman"/>
          <w:sz w:val="28"/>
          <w:szCs w:val="24"/>
        </w:rPr>
        <w:t xml:space="preserve">. </w:t>
      </w:r>
      <w:bookmarkStart w:id="17" w:name="_Hlk159931797"/>
      <w:r w:rsidRPr="004F4B8E">
        <w:rPr>
          <w:rFonts w:ascii="Times New Roman" w:eastAsia="Times New Roman" w:hAnsi="Times New Roman" w:cs="Times New Roman"/>
          <w:sz w:val="28"/>
          <w:szCs w:val="24"/>
        </w:rPr>
        <w:t>Особенности внутренней и внешней политики</w:t>
      </w:r>
      <w:bookmarkEnd w:id="17"/>
      <w:r w:rsidRPr="004F4B8E">
        <w:rPr>
          <w:rFonts w:ascii="Times New Roman" w:eastAsia="Times New Roman" w:hAnsi="Times New Roman" w:cs="Times New Roman"/>
          <w:sz w:val="28"/>
          <w:szCs w:val="24"/>
        </w:rPr>
        <w:t xml:space="preserve"> непризнанных государств. Абхазия, Южная Осетия, Косово и др. </w:t>
      </w:r>
    </w:p>
    <w:p w14:paraId="57922905" w14:textId="69537CF0" w:rsidR="00C04079" w:rsidRPr="004F4B8E" w:rsidRDefault="00C04079" w:rsidP="00C04079">
      <w:pPr>
        <w:ind w:firstLine="426"/>
        <w:contextualSpacing/>
        <w:jc w:val="both"/>
        <w:rPr>
          <w:rFonts w:ascii="Times New Roman" w:eastAsia="Times New Roman" w:hAnsi="Times New Roman" w:cs="Times New Roman"/>
          <w:sz w:val="28"/>
          <w:szCs w:val="28"/>
          <w:lang w:eastAsia="ru-RU"/>
        </w:rPr>
      </w:pPr>
    </w:p>
    <w:p w14:paraId="5154D60C" w14:textId="77777777" w:rsidR="009A077F" w:rsidRPr="004F4B8E" w:rsidRDefault="009A077F" w:rsidP="009A077F">
      <w:pPr>
        <w:spacing w:after="0" w:line="240" w:lineRule="auto"/>
        <w:jc w:val="both"/>
        <w:rPr>
          <w:rFonts w:ascii="Times New Roman" w:eastAsia="Times New Roman" w:hAnsi="Times New Roman" w:cs="Times New Roman"/>
          <w:bCs/>
          <w:sz w:val="28"/>
          <w:szCs w:val="24"/>
        </w:rPr>
      </w:pPr>
    </w:p>
    <w:p w14:paraId="3EA47DAD" w14:textId="1453BC80" w:rsidR="009A077F" w:rsidRPr="004F4B8E" w:rsidRDefault="009A077F" w:rsidP="009A077F">
      <w:pPr>
        <w:spacing w:after="0" w:line="240" w:lineRule="auto"/>
        <w:ind w:firstLine="709"/>
        <w:jc w:val="both"/>
        <w:rPr>
          <w:rFonts w:ascii="Times New Roman" w:eastAsia="Times New Roman" w:hAnsi="Times New Roman" w:cs="Times New Roman"/>
          <w:b/>
          <w:sz w:val="28"/>
          <w:szCs w:val="24"/>
        </w:rPr>
      </w:pPr>
      <w:r w:rsidRPr="004F4B8E">
        <w:rPr>
          <w:rFonts w:ascii="Times New Roman" w:eastAsia="Times New Roman" w:hAnsi="Times New Roman" w:cs="Times New Roman"/>
          <w:b/>
          <w:sz w:val="28"/>
          <w:szCs w:val="24"/>
        </w:rPr>
        <w:t xml:space="preserve">Тема 8. </w:t>
      </w:r>
      <w:bookmarkEnd w:id="9"/>
      <w:r w:rsidR="00C04079" w:rsidRPr="004F4B8E">
        <w:rPr>
          <w:rFonts w:ascii="Times New Roman" w:eastAsia="Times New Roman" w:hAnsi="Times New Roman" w:cs="Times New Roman"/>
          <w:b/>
          <w:sz w:val="28"/>
          <w:szCs w:val="24"/>
        </w:rPr>
        <w:t xml:space="preserve">Политико-экономические формы </w:t>
      </w:r>
      <w:proofErr w:type="spellStart"/>
      <w:r w:rsidR="00C04079" w:rsidRPr="004F4B8E">
        <w:rPr>
          <w:rFonts w:ascii="Times New Roman" w:eastAsia="Times New Roman" w:hAnsi="Times New Roman" w:cs="Times New Roman"/>
          <w:b/>
          <w:sz w:val="28"/>
          <w:szCs w:val="24"/>
        </w:rPr>
        <w:t>девиантной</w:t>
      </w:r>
      <w:proofErr w:type="spellEnd"/>
      <w:r w:rsidR="00C04079" w:rsidRPr="004F4B8E">
        <w:rPr>
          <w:rFonts w:ascii="Times New Roman" w:eastAsia="Times New Roman" w:hAnsi="Times New Roman" w:cs="Times New Roman"/>
          <w:b/>
          <w:sz w:val="28"/>
          <w:szCs w:val="24"/>
        </w:rPr>
        <w:t xml:space="preserve"> активности внутри страны и за рубежом</w:t>
      </w:r>
    </w:p>
    <w:p w14:paraId="1C5B8E12" w14:textId="2225336E" w:rsidR="002F27AB" w:rsidRPr="004F4B8E" w:rsidRDefault="00C04079" w:rsidP="009A077F">
      <w:pPr>
        <w:spacing w:after="0" w:line="240" w:lineRule="auto"/>
        <w:ind w:firstLine="709"/>
        <w:jc w:val="both"/>
        <w:rPr>
          <w:rFonts w:ascii="Times New Roman" w:eastAsia="Times New Roman" w:hAnsi="Times New Roman" w:cs="Times New Roman"/>
          <w:bCs/>
          <w:sz w:val="28"/>
          <w:szCs w:val="24"/>
        </w:rPr>
      </w:pPr>
      <w:r w:rsidRPr="004F4B8E">
        <w:rPr>
          <w:rFonts w:ascii="Times New Roman" w:eastAsia="Times New Roman" w:hAnsi="Times New Roman" w:cs="Times New Roman"/>
          <w:bCs/>
          <w:sz w:val="28"/>
          <w:szCs w:val="24"/>
        </w:rPr>
        <w:t xml:space="preserve">Взаимосвязь политики и экономики в современном обществе. Социально-экономическое благополучие как основа политической стабильности в ведущих государствах мира.   Фрустрация. Теория относительной депривации Т. </w:t>
      </w:r>
      <w:proofErr w:type="spellStart"/>
      <w:r w:rsidRPr="004F4B8E">
        <w:rPr>
          <w:rFonts w:ascii="Times New Roman" w:eastAsia="Times New Roman" w:hAnsi="Times New Roman" w:cs="Times New Roman"/>
          <w:bCs/>
          <w:sz w:val="28"/>
          <w:szCs w:val="24"/>
        </w:rPr>
        <w:t>Гарра</w:t>
      </w:r>
      <w:proofErr w:type="spellEnd"/>
      <w:r w:rsidRPr="004F4B8E">
        <w:rPr>
          <w:rFonts w:ascii="Times New Roman" w:eastAsia="Times New Roman" w:hAnsi="Times New Roman" w:cs="Times New Roman"/>
          <w:bCs/>
          <w:sz w:val="28"/>
          <w:szCs w:val="24"/>
        </w:rPr>
        <w:t xml:space="preserve">. Основные "латентные" и нелегальные методы воздействия на социально-экономическую стабильность.   Экономические санкции. Эмбарго. "Игра на понижение" на мировых рынках. Диверсии против национальной валюты. Создание "перекосов" в экономике конкурента. Нанесение урона "системообразующим" отраслям и предприятиям политического противника.   Борьба за ресурсы во внутренней политике государств. Основные методы негативного воздействия на экономический потенциал политического оппонента. Политико-экономическое </w:t>
      </w:r>
      <w:proofErr w:type="spellStart"/>
      <w:r w:rsidRPr="004F4B8E">
        <w:rPr>
          <w:rFonts w:ascii="Times New Roman" w:eastAsia="Times New Roman" w:hAnsi="Times New Roman" w:cs="Times New Roman"/>
          <w:bCs/>
          <w:sz w:val="28"/>
          <w:szCs w:val="24"/>
        </w:rPr>
        <w:t>рейдерство</w:t>
      </w:r>
      <w:proofErr w:type="spellEnd"/>
      <w:r w:rsidRPr="004F4B8E">
        <w:rPr>
          <w:rFonts w:ascii="Times New Roman" w:eastAsia="Times New Roman" w:hAnsi="Times New Roman" w:cs="Times New Roman"/>
          <w:bCs/>
          <w:sz w:val="28"/>
          <w:szCs w:val="24"/>
        </w:rPr>
        <w:t xml:space="preserve">. Иные </w:t>
      </w:r>
      <w:proofErr w:type="spellStart"/>
      <w:r w:rsidRPr="004F4B8E">
        <w:rPr>
          <w:rFonts w:ascii="Times New Roman" w:eastAsia="Times New Roman" w:hAnsi="Times New Roman" w:cs="Times New Roman"/>
          <w:bCs/>
          <w:sz w:val="28"/>
          <w:szCs w:val="24"/>
        </w:rPr>
        <w:t>девиантные</w:t>
      </w:r>
      <w:proofErr w:type="spellEnd"/>
      <w:r w:rsidRPr="004F4B8E">
        <w:rPr>
          <w:rFonts w:ascii="Times New Roman" w:eastAsia="Times New Roman" w:hAnsi="Times New Roman" w:cs="Times New Roman"/>
          <w:bCs/>
          <w:sz w:val="28"/>
          <w:szCs w:val="24"/>
        </w:rPr>
        <w:t xml:space="preserve"> формы и методы нанесения экономического урона противнику. </w:t>
      </w:r>
    </w:p>
    <w:p w14:paraId="12EB1AAE" w14:textId="77777777" w:rsidR="0055183D" w:rsidRPr="004F4B8E" w:rsidRDefault="0055183D" w:rsidP="009A077F">
      <w:pPr>
        <w:spacing w:after="0" w:line="240" w:lineRule="auto"/>
        <w:ind w:firstLine="709"/>
        <w:jc w:val="both"/>
        <w:rPr>
          <w:rFonts w:ascii="Times New Roman" w:eastAsia="Times New Roman" w:hAnsi="Times New Roman" w:cs="Times New Roman"/>
          <w:bCs/>
          <w:sz w:val="28"/>
          <w:szCs w:val="24"/>
        </w:rPr>
      </w:pPr>
    </w:p>
    <w:p w14:paraId="590E8D89" w14:textId="1FBAA281"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18" w:name="_Toc119487003"/>
      <w:r w:rsidRPr="004F4B8E">
        <w:rPr>
          <w:rFonts w:ascii="Times New Roman" w:eastAsia="Times New Roman" w:hAnsi="Times New Roman" w:cs="Times New Roman"/>
          <w:iCs/>
          <w:sz w:val="28"/>
          <w:szCs w:val="28"/>
        </w:rPr>
        <w:t xml:space="preserve">5.2. </w:t>
      </w:r>
      <w:r w:rsidRPr="004F4B8E">
        <w:rPr>
          <w:rFonts w:ascii="Times New Roman" w:eastAsia="Times New Roman" w:hAnsi="Times New Roman" w:cs="Times New Roman"/>
          <w:b/>
          <w:bCs/>
          <w:sz w:val="28"/>
          <w:szCs w:val="28"/>
        </w:rPr>
        <w:t>Учебно-тематический план</w:t>
      </w:r>
      <w:bookmarkEnd w:id="18"/>
    </w:p>
    <w:p w14:paraId="1E58AACC" w14:textId="77777777" w:rsidR="009A077F" w:rsidRPr="004F4B8E" w:rsidRDefault="009A077F" w:rsidP="009A077F">
      <w:pPr>
        <w:spacing w:after="0" w:line="360" w:lineRule="auto"/>
        <w:jc w:val="right"/>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4F4B8E" w:rsidRPr="004F4B8E" w14:paraId="296E7CAC" w14:textId="77777777" w:rsidTr="00115CCA">
        <w:tc>
          <w:tcPr>
            <w:tcW w:w="567" w:type="dxa"/>
            <w:vMerge w:val="restart"/>
          </w:tcPr>
          <w:p w14:paraId="2F40D681"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bookmarkStart w:id="19" w:name="_Toc119487004"/>
          </w:p>
          <w:p w14:paraId="6571DE64"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5C6D7FC3"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4F4B8E">
              <w:rPr>
                <w:rFonts w:ascii="Times New Roman" w:eastAsia="Times New Roman" w:hAnsi="Times New Roman" w:cs="Times New Roman"/>
                <w:sz w:val="24"/>
                <w:szCs w:val="24"/>
              </w:rPr>
              <w:t>П№п</w:t>
            </w:r>
            <w:proofErr w:type="spellEnd"/>
            <w:r w:rsidRPr="004F4B8E">
              <w:rPr>
                <w:rFonts w:ascii="Times New Roman" w:eastAsia="Times New Roman" w:hAnsi="Times New Roman" w:cs="Times New Roman"/>
                <w:sz w:val="24"/>
                <w:szCs w:val="24"/>
              </w:rPr>
              <w:t>/п</w:t>
            </w:r>
          </w:p>
          <w:p w14:paraId="6FCB4915"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64BFA463"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27124A40" w14:textId="77777777" w:rsidR="00115CCA" w:rsidRPr="004F4B8E" w:rsidRDefault="00115CCA" w:rsidP="00115CCA">
            <w:pPr>
              <w:tabs>
                <w:tab w:val="left" w:pos="709"/>
                <w:tab w:val="left" w:pos="993"/>
              </w:tabs>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Наименование</w:t>
            </w:r>
          </w:p>
          <w:p w14:paraId="03B73C64" w14:textId="77777777" w:rsidR="00115CCA" w:rsidRPr="004F4B8E" w:rsidRDefault="00115CCA" w:rsidP="00115CCA">
            <w:pPr>
              <w:tabs>
                <w:tab w:val="left" w:pos="709"/>
                <w:tab w:val="left" w:pos="993"/>
              </w:tabs>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тем (разделов)</w:t>
            </w:r>
          </w:p>
          <w:p w14:paraId="27947237" w14:textId="77777777" w:rsidR="00115CCA" w:rsidRPr="004F4B8E" w:rsidRDefault="00115CCA" w:rsidP="00115CCA">
            <w:pPr>
              <w:tabs>
                <w:tab w:val="left" w:pos="709"/>
                <w:tab w:val="left" w:pos="993"/>
              </w:tabs>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дисциплины</w:t>
            </w:r>
          </w:p>
        </w:tc>
        <w:tc>
          <w:tcPr>
            <w:tcW w:w="4849" w:type="dxa"/>
            <w:gridSpan w:val="5"/>
          </w:tcPr>
          <w:p w14:paraId="04EE7011" w14:textId="77777777" w:rsidR="00115CCA" w:rsidRPr="004F4B8E" w:rsidRDefault="00115CCA" w:rsidP="00115CCA">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Трудоёмкость в часах</w:t>
            </w:r>
          </w:p>
        </w:tc>
        <w:tc>
          <w:tcPr>
            <w:tcW w:w="2664" w:type="dxa"/>
            <w:vMerge w:val="restart"/>
          </w:tcPr>
          <w:p w14:paraId="4A4DE59C" w14:textId="77777777" w:rsidR="00115CCA" w:rsidRPr="004F4B8E" w:rsidRDefault="00115CCA" w:rsidP="00115CCA">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Формы текущего контроля успеваемости</w:t>
            </w:r>
          </w:p>
        </w:tc>
      </w:tr>
      <w:tr w:rsidR="004F4B8E" w:rsidRPr="004F4B8E" w14:paraId="4CFBE417" w14:textId="77777777" w:rsidTr="00115CCA">
        <w:tc>
          <w:tcPr>
            <w:tcW w:w="567" w:type="dxa"/>
            <w:vMerge/>
          </w:tcPr>
          <w:p w14:paraId="0EB194A6"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4DA066B1"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1D906B98" w14:textId="77777777" w:rsidR="00115CCA" w:rsidRPr="004F4B8E" w:rsidRDefault="00115CCA" w:rsidP="00115CCA">
            <w:pPr>
              <w:tabs>
                <w:tab w:val="left" w:pos="884"/>
                <w:tab w:val="left" w:pos="993"/>
              </w:tabs>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Всего </w:t>
            </w:r>
          </w:p>
          <w:p w14:paraId="487C7126" w14:textId="77777777" w:rsidR="00115CCA" w:rsidRPr="004F4B8E" w:rsidRDefault="00115CCA" w:rsidP="00115CCA">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690D8ADB"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4794DB69"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34B21B8B" w14:textId="77777777" w:rsidR="00115CCA" w:rsidRPr="004F4B8E" w:rsidRDefault="00115CCA" w:rsidP="00115CCA">
            <w:pPr>
              <w:tabs>
                <w:tab w:val="left" w:pos="709"/>
                <w:tab w:val="left" w:pos="993"/>
              </w:tabs>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Сам. </w:t>
            </w:r>
          </w:p>
          <w:p w14:paraId="2FD77984" w14:textId="77777777" w:rsidR="00115CCA" w:rsidRPr="004F4B8E" w:rsidRDefault="00115CCA" w:rsidP="00115CCA">
            <w:pPr>
              <w:tabs>
                <w:tab w:val="left" w:pos="709"/>
                <w:tab w:val="left" w:pos="993"/>
              </w:tabs>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работа</w:t>
            </w:r>
          </w:p>
          <w:p w14:paraId="785D8482" w14:textId="77777777" w:rsidR="00115CCA" w:rsidRPr="004F4B8E" w:rsidRDefault="00115CCA" w:rsidP="00115CCA">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36B15AF9" w14:textId="77777777" w:rsidR="00115CCA" w:rsidRPr="004F4B8E" w:rsidRDefault="00115CCA" w:rsidP="00115CCA">
            <w:pPr>
              <w:tabs>
                <w:tab w:val="left" w:pos="709"/>
                <w:tab w:val="left" w:pos="993"/>
              </w:tabs>
              <w:spacing w:after="0" w:line="240" w:lineRule="auto"/>
              <w:jc w:val="both"/>
              <w:rPr>
                <w:rFonts w:ascii="Times New Roman" w:eastAsia="Times New Roman" w:hAnsi="Times New Roman" w:cs="Times New Roman"/>
                <w:sz w:val="24"/>
                <w:szCs w:val="24"/>
              </w:rPr>
            </w:pPr>
          </w:p>
        </w:tc>
      </w:tr>
      <w:tr w:rsidR="004F4B8E" w:rsidRPr="004F4B8E" w14:paraId="5516AB2A" w14:textId="77777777" w:rsidTr="00115CCA">
        <w:trPr>
          <w:trHeight w:val="1623"/>
        </w:trPr>
        <w:tc>
          <w:tcPr>
            <w:tcW w:w="567" w:type="dxa"/>
            <w:vMerge/>
          </w:tcPr>
          <w:p w14:paraId="766A13D4"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5E87A52C" w14:textId="77777777" w:rsidR="00115CCA" w:rsidRPr="004F4B8E" w:rsidRDefault="00115CCA" w:rsidP="00115CCA">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14D87E40" w14:textId="77777777" w:rsidR="00115CCA" w:rsidRPr="004F4B8E" w:rsidRDefault="00115CCA" w:rsidP="00115CCA">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50701AFE" w14:textId="77777777" w:rsidR="00115CCA" w:rsidRPr="004F4B8E" w:rsidRDefault="00115CCA" w:rsidP="00115CCA">
            <w:pPr>
              <w:tabs>
                <w:tab w:val="left" w:pos="960"/>
                <w:tab w:val="left" w:pos="993"/>
              </w:tabs>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Общая, в </w:t>
            </w:r>
            <w:proofErr w:type="spellStart"/>
            <w:r w:rsidRPr="004F4B8E">
              <w:rPr>
                <w:rFonts w:ascii="Times New Roman" w:eastAsia="Times New Roman" w:hAnsi="Times New Roman" w:cs="Times New Roman"/>
                <w:sz w:val="24"/>
                <w:szCs w:val="24"/>
              </w:rPr>
              <w:t>т.ч</w:t>
            </w:r>
            <w:proofErr w:type="spellEnd"/>
            <w:r w:rsidRPr="004F4B8E">
              <w:rPr>
                <w:rFonts w:ascii="Times New Roman" w:eastAsia="Times New Roman" w:hAnsi="Times New Roman" w:cs="Times New Roman"/>
                <w:sz w:val="24"/>
                <w:szCs w:val="24"/>
              </w:rPr>
              <w:t>.:</w:t>
            </w:r>
          </w:p>
        </w:tc>
        <w:tc>
          <w:tcPr>
            <w:tcW w:w="879" w:type="dxa"/>
          </w:tcPr>
          <w:p w14:paraId="77C84F85" w14:textId="77777777" w:rsidR="00115CCA" w:rsidRPr="004F4B8E" w:rsidRDefault="00115CCA" w:rsidP="00115CCA">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Лекции</w:t>
            </w:r>
          </w:p>
        </w:tc>
        <w:tc>
          <w:tcPr>
            <w:tcW w:w="1134" w:type="dxa"/>
          </w:tcPr>
          <w:p w14:paraId="5A9FABEF" w14:textId="77777777" w:rsidR="00115CCA" w:rsidRPr="004F4B8E" w:rsidRDefault="00115CCA" w:rsidP="00115CCA">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Семинары, практические  занятия</w:t>
            </w:r>
          </w:p>
        </w:tc>
        <w:tc>
          <w:tcPr>
            <w:tcW w:w="993" w:type="dxa"/>
            <w:vMerge/>
          </w:tcPr>
          <w:p w14:paraId="3A93CB2A" w14:textId="77777777" w:rsidR="00115CCA" w:rsidRPr="004F4B8E" w:rsidRDefault="00115CCA" w:rsidP="00115CCA">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52E5CDD8" w14:textId="77777777" w:rsidR="00115CCA" w:rsidRPr="004F4B8E" w:rsidRDefault="00115CCA" w:rsidP="00115CCA">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4F4B8E" w:rsidRPr="004F4B8E" w14:paraId="67B75144" w14:textId="77777777" w:rsidTr="00115CCA">
        <w:tc>
          <w:tcPr>
            <w:tcW w:w="567" w:type="dxa"/>
          </w:tcPr>
          <w:p w14:paraId="61B13FF9" w14:textId="77777777" w:rsidR="00115CCA" w:rsidRPr="004F4B8E" w:rsidRDefault="00115CCA" w:rsidP="00115CCA">
            <w:pPr>
              <w:spacing w:after="0" w:line="36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1.</w:t>
            </w:r>
          </w:p>
        </w:tc>
        <w:tc>
          <w:tcPr>
            <w:tcW w:w="2410" w:type="dxa"/>
            <w:vAlign w:val="center"/>
          </w:tcPr>
          <w:p w14:paraId="67F02BDD" w14:textId="0F0F3845" w:rsidR="00115CCA" w:rsidRPr="004F4B8E" w:rsidRDefault="00115CCA" w:rsidP="00115CCA">
            <w:pPr>
              <w:spacing w:after="0" w:line="240" w:lineRule="auto"/>
              <w:ind w:left="-71"/>
              <w:rPr>
                <w:rFonts w:ascii="Times New Roman" w:eastAsia="Times New Roman" w:hAnsi="Times New Roman" w:cs="Times New Roman"/>
                <w:bCs/>
                <w:sz w:val="24"/>
                <w:szCs w:val="24"/>
              </w:rPr>
            </w:pPr>
            <w:r w:rsidRPr="004F4B8E">
              <w:rPr>
                <w:rFonts w:ascii="Times New Roman" w:eastAsia="Times New Roman" w:hAnsi="Times New Roman" w:cs="Times New Roman"/>
                <w:sz w:val="24"/>
                <w:szCs w:val="24"/>
              </w:rPr>
              <w:t xml:space="preserve">Рост глобальной турбулентности в </w:t>
            </w:r>
            <w:r w:rsidRPr="004F4B8E">
              <w:rPr>
                <w:rFonts w:ascii="Times New Roman" w:eastAsia="Times New Roman" w:hAnsi="Times New Roman" w:cs="Times New Roman"/>
                <w:sz w:val="24"/>
                <w:szCs w:val="24"/>
              </w:rPr>
              <w:lastRenderedPageBreak/>
              <w:t xml:space="preserve">начале XXI в. и "ренессанс" </w:t>
            </w:r>
            <w:proofErr w:type="spellStart"/>
            <w:r w:rsidRPr="004F4B8E">
              <w:rPr>
                <w:rFonts w:ascii="Times New Roman" w:eastAsia="Times New Roman" w:hAnsi="Times New Roman" w:cs="Times New Roman"/>
                <w:sz w:val="24"/>
                <w:szCs w:val="24"/>
              </w:rPr>
              <w:t>девиантных</w:t>
            </w:r>
            <w:proofErr w:type="spellEnd"/>
            <w:r w:rsidRPr="004F4B8E">
              <w:rPr>
                <w:rFonts w:ascii="Times New Roman" w:eastAsia="Times New Roman" w:hAnsi="Times New Roman" w:cs="Times New Roman"/>
                <w:sz w:val="24"/>
                <w:szCs w:val="24"/>
              </w:rPr>
              <w:t xml:space="preserve"> форм и методов ведения политической борьбы</w:t>
            </w:r>
          </w:p>
        </w:tc>
        <w:tc>
          <w:tcPr>
            <w:tcW w:w="851" w:type="dxa"/>
          </w:tcPr>
          <w:p w14:paraId="03CFB985" w14:textId="135F5613" w:rsidR="00115CCA" w:rsidRPr="004F4B8E" w:rsidRDefault="00A912BD" w:rsidP="00115CCA">
            <w:pPr>
              <w:spacing w:after="0" w:line="360" w:lineRule="auto"/>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lastRenderedPageBreak/>
              <w:t>12</w:t>
            </w:r>
          </w:p>
        </w:tc>
        <w:tc>
          <w:tcPr>
            <w:tcW w:w="992" w:type="dxa"/>
          </w:tcPr>
          <w:p w14:paraId="530CDCEF" w14:textId="76B9AA55" w:rsidR="00115CCA" w:rsidRPr="004F4B8E" w:rsidRDefault="00A912BD" w:rsidP="00115CCA">
            <w:pPr>
              <w:spacing w:after="0" w:line="360" w:lineRule="auto"/>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4</w:t>
            </w:r>
          </w:p>
        </w:tc>
        <w:tc>
          <w:tcPr>
            <w:tcW w:w="879" w:type="dxa"/>
          </w:tcPr>
          <w:p w14:paraId="2F84B0D1" w14:textId="1EC51A05" w:rsidR="00115CCA" w:rsidRPr="004F4B8E" w:rsidRDefault="00115CCA" w:rsidP="00115CCA">
            <w:pPr>
              <w:spacing w:after="0" w:line="360" w:lineRule="auto"/>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2</w:t>
            </w:r>
          </w:p>
        </w:tc>
        <w:tc>
          <w:tcPr>
            <w:tcW w:w="1134" w:type="dxa"/>
          </w:tcPr>
          <w:p w14:paraId="107FFC4C" w14:textId="6C6F3E19" w:rsidR="00115CCA" w:rsidRPr="004F4B8E" w:rsidRDefault="00A912BD" w:rsidP="00115CCA">
            <w:pPr>
              <w:spacing w:after="0" w:line="360" w:lineRule="auto"/>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2</w:t>
            </w:r>
          </w:p>
        </w:tc>
        <w:tc>
          <w:tcPr>
            <w:tcW w:w="993" w:type="dxa"/>
          </w:tcPr>
          <w:p w14:paraId="18FEB632" w14:textId="5B00EAF6" w:rsidR="00115CCA" w:rsidRPr="004F4B8E" w:rsidRDefault="00A912BD" w:rsidP="00115CCA">
            <w:pPr>
              <w:spacing w:after="0" w:line="360" w:lineRule="auto"/>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8</w:t>
            </w:r>
          </w:p>
        </w:tc>
        <w:tc>
          <w:tcPr>
            <w:tcW w:w="2664" w:type="dxa"/>
          </w:tcPr>
          <w:p w14:paraId="7EA053AF"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tr w:rsidR="004F4B8E" w:rsidRPr="004F4B8E" w14:paraId="385AE7BE" w14:textId="77777777" w:rsidTr="00115CCA">
        <w:tc>
          <w:tcPr>
            <w:tcW w:w="567" w:type="dxa"/>
          </w:tcPr>
          <w:p w14:paraId="7EB57EBB"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2.</w:t>
            </w:r>
          </w:p>
        </w:tc>
        <w:tc>
          <w:tcPr>
            <w:tcW w:w="2410" w:type="dxa"/>
            <w:vAlign w:val="center"/>
          </w:tcPr>
          <w:p w14:paraId="13CBD4C1" w14:textId="55EE635E" w:rsidR="00115CCA" w:rsidRPr="004F4B8E" w:rsidRDefault="00115CCA" w:rsidP="00115CCA">
            <w:pPr>
              <w:spacing w:after="0" w:line="240" w:lineRule="auto"/>
              <w:ind w:left="-71"/>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sz w:val="24"/>
                <w:szCs w:val="24"/>
              </w:rPr>
              <w:t xml:space="preserve">Основные формы </w:t>
            </w:r>
            <w:proofErr w:type="spellStart"/>
            <w:r w:rsidRPr="004F4B8E">
              <w:rPr>
                <w:rFonts w:ascii="Times New Roman" w:eastAsia="Times New Roman" w:hAnsi="Times New Roman" w:cs="Times New Roman"/>
                <w:sz w:val="24"/>
                <w:szCs w:val="24"/>
              </w:rPr>
              <w:t>девиантной</w:t>
            </w:r>
            <w:proofErr w:type="spellEnd"/>
            <w:r w:rsidRPr="004F4B8E">
              <w:rPr>
                <w:rFonts w:ascii="Times New Roman" w:eastAsia="Times New Roman" w:hAnsi="Times New Roman" w:cs="Times New Roman"/>
                <w:sz w:val="24"/>
                <w:szCs w:val="24"/>
              </w:rPr>
              <w:t xml:space="preserve"> политической активности: государственный переворот, военный переворот, дворцовый переворот</w:t>
            </w:r>
          </w:p>
        </w:tc>
        <w:tc>
          <w:tcPr>
            <w:tcW w:w="851" w:type="dxa"/>
          </w:tcPr>
          <w:p w14:paraId="0DADBDAB" w14:textId="1531E302" w:rsidR="00115CCA" w:rsidRPr="004F4B8E" w:rsidRDefault="00A912BD" w:rsidP="00115CCA">
            <w:pPr>
              <w:spacing w:after="0" w:line="240" w:lineRule="auto"/>
              <w:ind w:left="-71"/>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14</w:t>
            </w:r>
          </w:p>
        </w:tc>
        <w:tc>
          <w:tcPr>
            <w:tcW w:w="992" w:type="dxa"/>
          </w:tcPr>
          <w:p w14:paraId="5D51FC85" w14:textId="212601D3" w:rsidR="00115CCA" w:rsidRPr="004F4B8E" w:rsidRDefault="00A912BD"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6</w:t>
            </w:r>
          </w:p>
        </w:tc>
        <w:tc>
          <w:tcPr>
            <w:tcW w:w="879" w:type="dxa"/>
          </w:tcPr>
          <w:p w14:paraId="2D516B62" w14:textId="60F54BBC" w:rsidR="00115CCA" w:rsidRPr="004F4B8E" w:rsidRDefault="00115CCA"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2</w:t>
            </w:r>
          </w:p>
        </w:tc>
        <w:tc>
          <w:tcPr>
            <w:tcW w:w="1134" w:type="dxa"/>
          </w:tcPr>
          <w:p w14:paraId="27916C1D" w14:textId="4245F072" w:rsidR="00115CCA" w:rsidRPr="004F4B8E" w:rsidRDefault="00A912BD" w:rsidP="00115CCA">
            <w:pPr>
              <w:spacing w:after="0" w:line="240" w:lineRule="auto"/>
              <w:ind w:left="340"/>
              <w:jc w:val="center"/>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4</w:t>
            </w:r>
          </w:p>
        </w:tc>
        <w:tc>
          <w:tcPr>
            <w:tcW w:w="993" w:type="dxa"/>
          </w:tcPr>
          <w:p w14:paraId="10ED6264" w14:textId="6032A10A" w:rsidR="00115CCA" w:rsidRPr="004F4B8E" w:rsidRDefault="00A912BD" w:rsidP="00115CCA">
            <w:pPr>
              <w:spacing w:after="0" w:line="240" w:lineRule="auto"/>
              <w:ind w:left="-108"/>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w:t>
            </w:r>
          </w:p>
        </w:tc>
        <w:tc>
          <w:tcPr>
            <w:tcW w:w="2664" w:type="dxa"/>
          </w:tcPr>
          <w:p w14:paraId="7DE43F3C"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tr w:rsidR="004F4B8E" w:rsidRPr="004F4B8E" w14:paraId="6DCE986C" w14:textId="77777777" w:rsidTr="00115CCA">
        <w:trPr>
          <w:trHeight w:val="1601"/>
        </w:trPr>
        <w:tc>
          <w:tcPr>
            <w:tcW w:w="567" w:type="dxa"/>
          </w:tcPr>
          <w:p w14:paraId="1279431C"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3.</w:t>
            </w:r>
          </w:p>
          <w:p w14:paraId="51104FE7" w14:textId="77777777" w:rsidR="00115CCA" w:rsidRPr="004F4B8E" w:rsidRDefault="00115CCA" w:rsidP="00115CCA">
            <w:pPr>
              <w:rPr>
                <w:rFonts w:ascii="Times New Roman" w:eastAsia="Times New Roman" w:hAnsi="Times New Roman" w:cs="Times New Roman"/>
                <w:sz w:val="24"/>
                <w:szCs w:val="24"/>
              </w:rPr>
            </w:pPr>
          </w:p>
          <w:p w14:paraId="79D63CBD" w14:textId="77777777" w:rsidR="00115CCA" w:rsidRPr="004F4B8E" w:rsidRDefault="00115CCA" w:rsidP="00115CCA">
            <w:pPr>
              <w:rPr>
                <w:rFonts w:ascii="Times New Roman" w:eastAsia="Times New Roman" w:hAnsi="Times New Roman" w:cs="Times New Roman"/>
                <w:sz w:val="24"/>
                <w:szCs w:val="24"/>
              </w:rPr>
            </w:pPr>
          </w:p>
        </w:tc>
        <w:tc>
          <w:tcPr>
            <w:tcW w:w="2410" w:type="dxa"/>
            <w:vAlign w:val="center"/>
          </w:tcPr>
          <w:p w14:paraId="2AE5071D" w14:textId="3566DEBF" w:rsidR="00115CCA" w:rsidRPr="004F4B8E" w:rsidRDefault="00115CCA" w:rsidP="00115CCA">
            <w:pPr>
              <w:spacing w:after="120" w:line="240" w:lineRule="auto"/>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Революция как управляемое "восстание масс"</w:t>
            </w:r>
          </w:p>
        </w:tc>
        <w:tc>
          <w:tcPr>
            <w:tcW w:w="851" w:type="dxa"/>
          </w:tcPr>
          <w:p w14:paraId="2F4E9F1B" w14:textId="1AF6D48D" w:rsidR="00115CCA" w:rsidRPr="004F4B8E" w:rsidRDefault="00A912BD" w:rsidP="00115CCA">
            <w:pPr>
              <w:spacing w:after="0" w:line="240" w:lineRule="auto"/>
              <w:ind w:left="-71"/>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14</w:t>
            </w:r>
          </w:p>
        </w:tc>
        <w:tc>
          <w:tcPr>
            <w:tcW w:w="992" w:type="dxa"/>
          </w:tcPr>
          <w:p w14:paraId="763A91CB" w14:textId="5618E801" w:rsidR="00115CCA" w:rsidRPr="004F4B8E" w:rsidRDefault="00A912BD"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6</w:t>
            </w:r>
          </w:p>
        </w:tc>
        <w:tc>
          <w:tcPr>
            <w:tcW w:w="879" w:type="dxa"/>
          </w:tcPr>
          <w:p w14:paraId="3FF8016C" w14:textId="160F4181"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2</w:t>
            </w:r>
          </w:p>
        </w:tc>
        <w:tc>
          <w:tcPr>
            <w:tcW w:w="1134" w:type="dxa"/>
          </w:tcPr>
          <w:p w14:paraId="285B5CA2" w14:textId="51231891" w:rsidR="00115CCA" w:rsidRPr="004F4B8E" w:rsidRDefault="00A912BD" w:rsidP="00115CCA">
            <w:pPr>
              <w:spacing w:after="0" w:line="240" w:lineRule="auto"/>
              <w:ind w:left="340"/>
              <w:jc w:val="center"/>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4</w:t>
            </w:r>
          </w:p>
        </w:tc>
        <w:tc>
          <w:tcPr>
            <w:tcW w:w="993" w:type="dxa"/>
          </w:tcPr>
          <w:p w14:paraId="53FD88DE" w14:textId="7D4FD934" w:rsidR="00115CCA" w:rsidRPr="004F4B8E" w:rsidRDefault="00A912BD" w:rsidP="00115CCA">
            <w:pPr>
              <w:spacing w:after="0" w:line="240" w:lineRule="auto"/>
              <w:ind w:left="-108"/>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w:t>
            </w:r>
          </w:p>
        </w:tc>
        <w:tc>
          <w:tcPr>
            <w:tcW w:w="2664" w:type="dxa"/>
          </w:tcPr>
          <w:p w14:paraId="40789A92"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tr w:rsidR="004F4B8E" w:rsidRPr="004F4B8E" w14:paraId="49B11D3F" w14:textId="77777777" w:rsidTr="00115CCA">
        <w:tc>
          <w:tcPr>
            <w:tcW w:w="567" w:type="dxa"/>
          </w:tcPr>
          <w:p w14:paraId="29BA48B8"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4.</w:t>
            </w:r>
          </w:p>
        </w:tc>
        <w:tc>
          <w:tcPr>
            <w:tcW w:w="2410" w:type="dxa"/>
            <w:vAlign w:val="center"/>
          </w:tcPr>
          <w:p w14:paraId="6A847A75" w14:textId="467C17CF" w:rsidR="00115CCA" w:rsidRPr="004F4B8E" w:rsidRDefault="00115CCA" w:rsidP="00115CCA">
            <w:pPr>
              <w:spacing w:after="120" w:line="240" w:lineRule="auto"/>
              <w:rPr>
                <w:rFonts w:ascii="Times New Roman" w:eastAsia="Times New Roman" w:hAnsi="Times New Roman" w:cs="Times New Roman"/>
                <w:bCs/>
                <w:sz w:val="24"/>
                <w:szCs w:val="24"/>
              </w:rPr>
            </w:pPr>
            <w:r w:rsidRPr="004F4B8E">
              <w:rPr>
                <w:rFonts w:ascii="Times New Roman" w:eastAsia="Times New Roman" w:hAnsi="Times New Roman" w:cs="Times New Roman"/>
                <w:sz w:val="24"/>
                <w:szCs w:val="24"/>
              </w:rPr>
              <w:t xml:space="preserve">Война, интервенция и оккупация как </w:t>
            </w:r>
            <w:proofErr w:type="spellStart"/>
            <w:r w:rsidRPr="004F4B8E">
              <w:rPr>
                <w:rFonts w:ascii="Times New Roman" w:eastAsia="Times New Roman" w:hAnsi="Times New Roman" w:cs="Times New Roman"/>
                <w:sz w:val="24"/>
                <w:szCs w:val="24"/>
              </w:rPr>
              <w:t>девиантные</w:t>
            </w:r>
            <w:proofErr w:type="spellEnd"/>
            <w:r w:rsidRPr="004F4B8E">
              <w:rPr>
                <w:rFonts w:ascii="Times New Roman" w:eastAsia="Times New Roman" w:hAnsi="Times New Roman" w:cs="Times New Roman"/>
                <w:sz w:val="24"/>
                <w:szCs w:val="24"/>
              </w:rPr>
              <w:t xml:space="preserve"> формы политической активности</w:t>
            </w:r>
          </w:p>
        </w:tc>
        <w:tc>
          <w:tcPr>
            <w:tcW w:w="851" w:type="dxa"/>
          </w:tcPr>
          <w:p w14:paraId="775ABC82" w14:textId="70CD9899" w:rsidR="00115CCA" w:rsidRPr="004F4B8E" w:rsidRDefault="00A912BD" w:rsidP="00115CCA">
            <w:pPr>
              <w:spacing w:after="0" w:line="240" w:lineRule="auto"/>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14</w:t>
            </w:r>
          </w:p>
        </w:tc>
        <w:tc>
          <w:tcPr>
            <w:tcW w:w="992" w:type="dxa"/>
          </w:tcPr>
          <w:p w14:paraId="6EFEB78B" w14:textId="5FD6F875" w:rsidR="00115CCA" w:rsidRPr="004F4B8E" w:rsidRDefault="00A912BD"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6</w:t>
            </w:r>
          </w:p>
        </w:tc>
        <w:tc>
          <w:tcPr>
            <w:tcW w:w="879" w:type="dxa"/>
          </w:tcPr>
          <w:p w14:paraId="3CD43420" w14:textId="4C4F6648" w:rsidR="00115CCA" w:rsidRPr="004F4B8E" w:rsidRDefault="00115CCA"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2</w:t>
            </w:r>
          </w:p>
        </w:tc>
        <w:tc>
          <w:tcPr>
            <w:tcW w:w="1134" w:type="dxa"/>
          </w:tcPr>
          <w:p w14:paraId="33E0875E" w14:textId="0403D0BD" w:rsidR="00115CCA" w:rsidRPr="004F4B8E" w:rsidRDefault="00A912BD" w:rsidP="00115CCA">
            <w:pPr>
              <w:spacing w:after="0" w:line="240" w:lineRule="auto"/>
              <w:ind w:left="340"/>
              <w:jc w:val="center"/>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4</w:t>
            </w:r>
          </w:p>
        </w:tc>
        <w:tc>
          <w:tcPr>
            <w:tcW w:w="993" w:type="dxa"/>
          </w:tcPr>
          <w:p w14:paraId="47B5EF86" w14:textId="7C04CA83" w:rsidR="00115CCA" w:rsidRPr="004F4B8E" w:rsidRDefault="00A912BD" w:rsidP="00115CCA">
            <w:pPr>
              <w:spacing w:after="0" w:line="240" w:lineRule="auto"/>
              <w:ind w:left="-108"/>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w:t>
            </w:r>
          </w:p>
        </w:tc>
        <w:tc>
          <w:tcPr>
            <w:tcW w:w="2664" w:type="dxa"/>
          </w:tcPr>
          <w:p w14:paraId="29B2C15F"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tr w:rsidR="004F4B8E" w:rsidRPr="004F4B8E" w14:paraId="53838794" w14:textId="77777777" w:rsidTr="00115CCA">
        <w:tc>
          <w:tcPr>
            <w:tcW w:w="567" w:type="dxa"/>
          </w:tcPr>
          <w:p w14:paraId="2ABBDB85"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bookmarkStart w:id="20" w:name="_Hlk131764079"/>
            <w:r w:rsidRPr="004F4B8E">
              <w:rPr>
                <w:rFonts w:ascii="Times New Roman" w:eastAsia="Times New Roman" w:hAnsi="Times New Roman" w:cs="Times New Roman"/>
                <w:sz w:val="24"/>
                <w:szCs w:val="24"/>
              </w:rPr>
              <w:t>5.</w:t>
            </w:r>
          </w:p>
        </w:tc>
        <w:tc>
          <w:tcPr>
            <w:tcW w:w="2410" w:type="dxa"/>
            <w:vAlign w:val="center"/>
          </w:tcPr>
          <w:p w14:paraId="03E14ACC" w14:textId="21AA328C" w:rsidR="00115CCA" w:rsidRPr="004F4B8E" w:rsidRDefault="00115CCA" w:rsidP="00115CCA">
            <w:pPr>
              <w:spacing w:after="120" w:line="240" w:lineRule="auto"/>
              <w:contextualSpacing/>
              <w:jc w:val="both"/>
              <w:rPr>
                <w:rFonts w:ascii="Times New Roman" w:eastAsia="Times New Roman" w:hAnsi="Times New Roman" w:cs="Times New Roman"/>
                <w:sz w:val="24"/>
                <w:szCs w:val="24"/>
              </w:rPr>
            </w:pPr>
            <w:r w:rsidRPr="004F4B8E">
              <w:rPr>
                <w:rFonts w:ascii="Times New Roman" w:eastAsia="Times New Roman" w:hAnsi="Times New Roman" w:cs="Times New Roman"/>
                <w:bCs/>
                <w:sz w:val="24"/>
                <w:szCs w:val="24"/>
                <w:lang w:eastAsia="ru-RU"/>
              </w:rPr>
              <w:t>Террористические акты как способ дестабилизации политической ситуации</w:t>
            </w:r>
          </w:p>
        </w:tc>
        <w:tc>
          <w:tcPr>
            <w:tcW w:w="851" w:type="dxa"/>
          </w:tcPr>
          <w:p w14:paraId="74FF208A" w14:textId="13BF4F88" w:rsidR="00115CCA" w:rsidRPr="004F4B8E" w:rsidRDefault="00A912BD" w:rsidP="00115CCA">
            <w:pPr>
              <w:spacing w:after="0" w:line="240" w:lineRule="auto"/>
              <w:ind w:left="71"/>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14</w:t>
            </w:r>
          </w:p>
        </w:tc>
        <w:tc>
          <w:tcPr>
            <w:tcW w:w="992" w:type="dxa"/>
          </w:tcPr>
          <w:p w14:paraId="7A904351" w14:textId="3986135F" w:rsidR="00115CCA" w:rsidRPr="004F4B8E" w:rsidRDefault="00A912BD"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6</w:t>
            </w:r>
          </w:p>
        </w:tc>
        <w:tc>
          <w:tcPr>
            <w:tcW w:w="879" w:type="dxa"/>
          </w:tcPr>
          <w:p w14:paraId="0B737DEE" w14:textId="35FFDA22" w:rsidR="00115CCA" w:rsidRPr="004F4B8E" w:rsidRDefault="00115CCA"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2</w:t>
            </w:r>
          </w:p>
        </w:tc>
        <w:tc>
          <w:tcPr>
            <w:tcW w:w="1134" w:type="dxa"/>
            <w:tcBorders>
              <w:bottom w:val="single" w:sz="4" w:space="0" w:color="000000"/>
            </w:tcBorders>
          </w:tcPr>
          <w:p w14:paraId="68B2BE8B" w14:textId="7B1C2B64" w:rsidR="00115CCA" w:rsidRPr="004F4B8E" w:rsidRDefault="00A912BD" w:rsidP="00115CCA">
            <w:pPr>
              <w:spacing w:after="0" w:line="240" w:lineRule="auto"/>
              <w:ind w:left="340"/>
              <w:jc w:val="center"/>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4</w:t>
            </w:r>
          </w:p>
        </w:tc>
        <w:tc>
          <w:tcPr>
            <w:tcW w:w="993" w:type="dxa"/>
          </w:tcPr>
          <w:p w14:paraId="2C44C558" w14:textId="0020FE3C" w:rsidR="00115CCA" w:rsidRPr="004F4B8E" w:rsidRDefault="00A912BD" w:rsidP="00115CCA">
            <w:pPr>
              <w:spacing w:after="0" w:line="240" w:lineRule="auto"/>
              <w:ind w:left="-108"/>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w:t>
            </w:r>
          </w:p>
        </w:tc>
        <w:tc>
          <w:tcPr>
            <w:tcW w:w="2664" w:type="dxa"/>
          </w:tcPr>
          <w:p w14:paraId="65539B8E"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bookmarkEnd w:id="20"/>
      <w:tr w:rsidR="004F4B8E" w:rsidRPr="004F4B8E" w14:paraId="29F620FB" w14:textId="77777777" w:rsidTr="00115CCA">
        <w:tc>
          <w:tcPr>
            <w:tcW w:w="567" w:type="dxa"/>
          </w:tcPr>
          <w:p w14:paraId="77F50F4E"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6.</w:t>
            </w:r>
          </w:p>
        </w:tc>
        <w:tc>
          <w:tcPr>
            <w:tcW w:w="2410" w:type="dxa"/>
            <w:vAlign w:val="center"/>
          </w:tcPr>
          <w:p w14:paraId="0F591BAD" w14:textId="1961F03D" w:rsidR="00115CCA" w:rsidRPr="004F4B8E" w:rsidRDefault="00115CCA" w:rsidP="00115CCA">
            <w:pPr>
              <w:spacing w:after="0" w:line="240" w:lineRule="auto"/>
              <w:ind w:left="-71"/>
              <w:rPr>
                <w:rFonts w:ascii="Times New Roman" w:eastAsia="Times New Roman" w:hAnsi="Times New Roman" w:cs="Times New Roman"/>
                <w:bCs/>
                <w:sz w:val="24"/>
                <w:szCs w:val="24"/>
                <w:lang w:eastAsia="ru-RU"/>
              </w:rPr>
            </w:pPr>
            <w:proofErr w:type="spellStart"/>
            <w:r w:rsidRPr="004F4B8E">
              <w:rPr>
                <w:rFonts w:ascii="Times New Roman" w:eastAsia="Times New Roman" w:hAnsi="Times New Roman" w:cs="Times New Roman"/>
                <w:bCs/>
                <w:sz w:val="24"/>
                <w:szCs w:val="24"/>
                <w:lang w:eastAsia="ru-RU"/>
              </w:rPr>
              <w:t>Девиантная</w:t>
            </w:r>
            <w:proofErr w:type="spellEnd"/>
            <w:r w:rsidRPr="004F4B8E">
              <w:rPr>
                <w:rFonts w:ascii="Times New Roman" w:eastAsia="Times New Roman" w:hAnsi="Times New Roman" w:cs="Times New Roman"/>
                <w:bCs/>
                <w:sz w:val="24"/>
                <w:szCs w:val="24"/>
                <w:lang w:eastAsia="ru-RU"/>
              </w:rPr>
              <w:t xml:space="preserve"> деятельность современных спецслужб</w:t>
            </w:r>
          </w:p>
        </w:tc>
        <w:tc>
          <w:tcPr>
            <w:tcW w:w="851" w:type="dxa"/>
          </w:tcPr>
          <w:p w14:paraId="68876488" w14:textId="051C3EE4" w:rsidR="00115CCA" w:rsidRPr="004F4B8E" w:rsidRDefault="00A912BD" w:rsidP="00115CCA">
            <w:pPr>
              <w:spacing w:after="0" w:line="240" w:lineRule="auto"/>
              <w:ind w:left="71"/>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12</w:t>
            </w:r>
          </w:p>
        </w:tc>
        <w:tc>
          <w:tcPr>
            <w:tcW w:w="992" w:type="dxa"/>
          </w:tcPr>
          <w:p w14:paraId="2D28A773" w14:textId="52724C86" w:rsidR="00115CCA" w:rsidRPr="004F4B8E" w:rsidRDefault="00A912BD"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4</w:t>
            </w:r>
          </w:p>
        </w:tc>
        <w:tc>
          <w:tcPr>
            <w:tcW w:w="879" w:type="dxa"/>
          </w:tcPr>
          <w:p w14:paraId="0BACABCA" w14:textId="1124AD83"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w:t>
            </w:r>
          </w:p>
        </w:tc>
        <w:tc>
          <w:tcPr>
            <w:tcW w:w="1134" w:type="dxa"/>
            <w:shd w:val="clear" w:color="auto" w:fill="FFFFFF"/>
          </w:tcPr>
          <w:p w14:paraId="7A472305" w14:textId="5ECE9CBD" w:rsidR="00115CCA" w:rsidRPr="004F4B8E" w:rsidRDefault="00A912BD" w:rsidP="00115CCA">
            <w:pPr>
              <w:spacing w:after="0" w:line="240" w:lineRule="auto"/>
              <w:ind w:left="340"/>
              <w:jc w:val="center"/>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4</w:t>
            </w:r>
          </w:p>
        </w:tc>
        <w:tc>
          <w:tcPr>
            <w:tcW w:w="993" w:type="dxa"/>
          </w:tcPr>
          <w:p w14:paraId="16177154" w14:textId="6D4756A3" w:rsidR="00115CCA" w:rsidRPr="004F4B8E" w:rsidRDefault="00A912BD" w:rsidP="00115CCA">
            <w:pPr>
              <w:spacing w:after="0" w:line="240" w:lineRule="auto"/>
              <w:ind w:left="-108"/>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w:t>
            </w:r>
          </w:p>
        </w:tc>
        <w:tc>
          <w:tcPr>
            <w:tcW w:w="2664" w:type="dxa"/>
          </w:tcPr>
          <w:p w14:paraId="1C635665"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tr w:rsidR="004F4B8E" w:rsidRPr="004F4B8E" w14:paraId="48E3A2D4" w14:textId="77777777" w:rsidTr="00115CCA">
        <w:tc>
          <w:tcPr>
            <w:tcW w:w="567" w:type="dxa"/>
          </w:tcPr>
          <w:p w14:paraId="625C112D"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7.</w:t>
            </w:r>
          </w:p>
        </w:tc>
        <w:tc>
          <w:tcPr>
            <w:tcW w:w="2410" w:type="dxa"/>
            <w:vAlign w:val="center"/>
          </w:tcPr>
          <w:p w14:paraId="010BDCF1" w14:textId="5D4A23A8" w:rsidR="00115CCA" w:rsidRPr="004F4B8E" w:rsidRDefault="00115CCA" w:rsidP="00115CCA">
            <w:pPr>
              <w:spacing w:after="0" w:line="240" w:lineRule="auto"/>
              <w:ind w:left="-71"/>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 xml:space="preserve">Сепаратизм и борьба за независимость как </w:t>
            </w:r>
            <w:proofErr w:type="spellStart"/>
            <w:r w:rsidRPr="004F4B8E">
              <w:rPr>
                <w:rFonts w:ascii="Times New Roman" w:eastAsia="Times New Roman" w:hAnsi="Times New Roman" w:cs="Times New Roman"/>
                <w:bCs/>
                <w:sz w:val="24"/>
                <w:szCs w:val="24"/>
                <w:lang w:eastAsia="ru-RU"/>
              </w:rPr>
              <w:t>девиантные</w:t>
            </w:r>
            <w:proofErr w:type="spellEnd"/>
            <w:r w:rsidRPr="004F4B8E">
              <w:rPr>
                <w:rFonts w:ascii="Times New Roman" w:eastAsia="Times New Roman" w:hAnsi="Times New Roman" w:cs="Times New Roman"/>
                <w:bCs/>
                <w:sz w:val="24"/>
                <w:szCs w:val="24"/>
                <w:lang w:eastAsia="ru-RU"/>
              </w:rPr>
              <w:t xml:space="preserve"> формы политической </w:t>
            </w:r>
            <w:proofErr w:type="spellStart"/>
            <w:r w:rsidRPr="004F4B8E">
              <w:rPr>
                <w:rFonts w:ascii="Times New Roman" w:eastAsia="Times New Roman" w:hAnsi="Times New Roman" w:cs="Times New Roman"/>
                <w:bCs/>
                <w:sz w:val="24"/>
                <w:szCs w:val="24"/>
                <w:lang w:eastAsia="ru-RU"/>
              </w:rPr>
              <w:t>активност</w:t>
            </w:r>
            <w:proofErr w:type="spellEnd"/>
          </w:p>
        </w:tc>
        <w:tc>
          <w:tcPr>
            <w:tcW w:w="851" w:type="dxa"/>
          </w:tcPr>
          <w:p w14:paraId="3F27CB1D" w14:textId="6068AAD9" w:rsidR="00115CCA" w:rsidRPr="004F4B8E" w:rsidRDefault="00A912BD" w:rsidP="00115CCA">
            <w:pPr>
              <w:spacing w:after="0" w:line="240" w:lineRule="auto"/>
              <w:ind w:left="71"/>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14</w:t>
            </w:r>
          </w:p>
        </w:tc>
        <w:tc>
          <w:tcPr>
            <w:tcW w:w="992" w:type="dxa"/>
          </w:tcPr>
          <w:p w14:paraId="74A7EEE6" w14:textId="5FBD89ED" w:rsidR="00115CCA" w:rsidRPr="004F4B8E" w:rsidRDefault="00A912BD"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4</w:t>
            </w:r>
          </w:p>
        </w:tc>
        <w:tc>
          <w:tcPr>
            <w:tcW w:w="879" w:type="dxa"/>
          </w:tcPr>
          <w:p w14:paraId="6984F147" w14:textId="4C44DEEE"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w:t>
            </w:r>
          </w:p>
        </w:tc>
        <w:tc>
          <w:tcPr>
            <w:tcW w:w="1134" w:type="dxa"/>
          </w:tcPr>
          <w:p w14:paraId="2C291739" w14:textId="56555BF2" w:rsidR="00115CCA" w:rsidRPr="004F4B8E" w:rsidRDefault="00A912BD" w:rsidP="00115CCA">
            <w:pPr>
              <w:spacing w:after="0" w:line="240" w:lineRule="auto"/>
              <w:ind w:left="340"/>
              <w:jc w:val="center"/>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4</w:t>
            </w:r>
          </w:p>
        </w:tc>
        <w:tc>
          <w:tcPr>
            <w:tcW w:w="993" w:type="dxa"/>
          </w:tcPr>
          <w:p w14:paraId="3F6CA4CC" w14:textId="6E26CD1C" w:rsidR="00115CCA" w:rsidRPr="004F4B8E" w:rsidRDefault="00A912BD" w:rsidP="00115CCA">
            <w:pPr>
              <w:spacing w:after="0" w:line="240" w:lineRule="auto"/>
              <w:ind w:left="-108"/>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10</w:t>
            </w:r>
          </w:p>
        </w:tc>
        <w:tc>
          <w:tcPr>
            <w:tcW w:w="2664" w:type="dxa"/>
          </w:tcPr>
          <w:p w14:paraId="45FAFDB3"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tr w:rsidR="004F4B8E" w:rsidRPr="004F4B8E" w14:paraId="66CD8051" w14:textId="77777777" w:rsidTr="00115CCA">
        <w:tc>
          <w:tcPr>
            <w:tcW w:w="567" w:type="dxa"/>
          </w:tcPr>
          <w:p w14:paraId="5FEA80F2"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w:t>
            </w:r>
          </w:p>
        </w:tc>
        <w:tc>
          <w:tcPr>
            <w:tcW w:w="2410" w:type="dxa"/>
            <w:vAlign w:val="center"/>
          </w:tcPr>
          <w:p w14:paraId="4261AD43" w14:textId="0046D986" w:rsidR="00115CCA" w:rsidRPr="004F4B8E" w:rsidRDefault="00115CCA" w:rsidP="00115CCA">
            <w:pPr>
              <w:spacing w:after="0" w:line="240" w:lineRule="auto"/>
              <w:rPr>
                <w:rFonts w:ascii="Times New Roman" w:eastAsia="Times New Roman" w:hAnsi="Times New Roman" w:cs="Times New Roman"/>
                <w:bCs/>
                <w:sz w:val="24"/>
                <w:szCs w:val="24"/>
                <w:lang w:eastAsia="ru-RU"/>
              </w:rPr>
            </w:pPr>
            <w:proofErr w:type="spellStart"/>
            <w:r w:rsidRPr="004F4B8E">
              <w:rPr>
                <w:rFonts w:ascii="Times New Roman" w:eastAsia="Times New Roman" w:hAnsi="Times New Roman" w:cs="Times New Roman"/>
                <w:bCs/>
                <w:sz w:val="24"/>
                <w:szCs w:val="24"/>
                <w:lang w:eastAsia="ru-RU"/>
              </w:rPr>
              <w:t>Политикоэкономические</w:t>
            </w:r>
            <w:proofErr w:type="spellEnd"/>
            <w:r w:rsidRPr="004F4B8E">
              <w:rPr>
                <w:rFonts w:ascii="Times New Roman" w:eastAsia="Times New Roman" w:hAnsi="Times New Roman" w:cs="Times New Roman"/>
                <w:bCs/>
                <w:sz w:val="24"/>
                <w:szCs w:val="24"/>
                <w:lang w:eastAsia="ru-RU"/>
              </w:rPr>
              <w:t xml:space="preserve"> формы </w:t>
            </w:r>
            <w:proofErr w:type="spellStart"/>
            <w:r w:rsidRPr="004F4B8E">
              <w:rPr>
                <w:rFonts w:ascii="Times New Roman" w:eastAsia="Times New Roman" w:hAnsi="Times New Roman" w:cs="Times New Roman"/>
                <w:bCs/>
                <w:sz w:val="24"/>
                <w:szCs w:val="24"/>
                <w:lang w:eastAsia="ru-RU"/>
              </w:rPr>
              <w:t>девиантной</w:t>
            </w:r>
            <w:proofErr w:type="spellEnd"/>
            <w:r w:rsidRPr="004F4B8E">
              <w:rPr>
                <w:rFonts w:ascii="Times New Roman" w:eastAsia="Times New Roman" w:hAnsi="Times New Roman" w:cs="Times New Roman"/>
                <w:bCs/>
                <w:sz w:val="24"/>
                <w:szCs w:val="24"/>
                <w:lang w:eastAsia="ru-RU"/>
              </w:rPr>
              <w:t xml:space="preserve"> активности внутри страны и за рубежом</w:t>
            </w:r>
          </w:p>
        </w:tc>
        <w:tc>
          <w:tcPr>
            <w:tcW w:w="851" w:type="dxa"/>
          </w:tcPr>
          <w:p w14:paraId="3840CC04" w14:textId="76E35FAD" w:rsidR="00115CCA" w:rsidRPr="004F4B8E" w:rsidRDefault="00A912BD" w:rsidP="00115CCA">
            <w:pPr>
              <w:spacing w:after="0" w:line="240" w:lineRule="auto"/>
              <w:ind w:left="-71"/>
              <w:jc w:val="center"/>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14</w:t>
            </w:r>
          </w:p>
        </w:tc>
        <w:tc>
          <w:tcPr>
            <w:tcW w:w="992" w:type="dxa"/>
          </w:tcPr>
          <w:p w14:paraId="28DF85C7" w14:textId="360FF71D" w:rsidR="00115CCA" w:rsidRPr="004F4B8E" w:rsidRDefault="00A912BD" w:rsidP="00115CCA">
            <w:pPr>
              <w:spacing w:after="0" w:line="240" w:lineRule="auto"/>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4</w:t>
            </w:r>
          </w:p>
        </w:tc>
        <w:tc>
          <w:tcPr>
            <w:tcW w:w="879" w:type="dxa"/>
          </w:tcPr>
          <w:p w14:paraId="221BF258" w14:textId="43B76EE1" w:rsidR="00115CCA" w:rsidRPr="004F4B8E" w:rsidRDefault="00115CCA" w:rsidP="00115CCA">
            <w:pPr>
              <w:spacing w:after="0" w:line="240" w:lineRule="auto"/>
              <w:ind w:left="34"/>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w:t>
            </w:r>
          </w:p>
        </w:tc>
        <w:tc>
          <w:tcPr>
            <w:tcW w:w="1134" w:type="dxa"/>
          </w:tcPr>
          <w:p w14:paraId="252CE5A6" w14:textId="4C0C9D2D" w:rsidR="00115CCA" w:rsidRPr="004F4B8E" w:rsidRDefault="00A912BD" w:rsidP="00115CCA">
            <w:pPr>
              <w:spacing w:after="0" w:line="240" w:lineRule="auto"/>
              <w:ind w:left="340"/>
              <w:jc w:val="center"/>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4</w:t>
            </w:r>
          </w:p>
        </w:tc>
        <w:tc>
          <w:tcPr>
            <w:tcW w:w="993" w:type="dxa"/>
          </w:tcPr>
          <w:p w14:paraId="4672D650" w14:textId="68693733" w:rsidR="00115CCA" w:rsidRPr="004F4B8E" w:rsidRDefault="00A912BD" w:rsidP="00115CCA">
            <w:pPr>
              <w:spacing w:after="0" w:line="240" w:lineRule="auto"/>
              <w:ind w:left="-108"/>
              <w:jc w:val="cente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10</w:t>
            </w:r>
          </w:p>
        </w:tc>
        <w:tc>
          <w:tcPr>
            <w:tcW w:w="2664" w:type="dxa"/>
          </w:tcPr>
          <w:p w14:paraId="3E94A011" w14:textId="77777777" w:rsidR="00115CCA" w:rsidRPr="004F4B8E" w:rsidRDefault="00115CCA" w:rsidP="00115CCA">
            <w:pPr>
              <w:spacing w:after="0" w:line="240" w:lineRule="auto"/>
              <w:ind w:left="-71"/>
              <w:rPr>
                <w:rFonts w:ascii="Times New Roman" w:eastAsia="Times New Roman" w:hAnsi="Times New Roman" w:cs="Times New Roman"/>
                <w:b/>
                <w:bCs/>
                <w:sz w:val="24"/>
                <w:szCs w:val="24"/>
              </w:rPr>
            </w:pPr>
            <w:r w:rsidRPr="004F4B8E">
              <w:rPr>
                <w:rFonts w:ascii="Times New Roman" w:eastAsia="Times New Roman" w:hAnsi="Times New Roman" w:cs="Times New Roman"/>
                <w:bCs/>
                <w:sz w:val="24"/>
                <w:szCs w:val="24"/>
                <w:lang w:eastAsia="ru-RU"/>
              </w:rPr>
              <w:t>Опрос, дискуссия, самостоятельная  работа</w:t>
            </w:r>
          </w:p>
        </w:tc>
      </w:tr>
      <w:tr w:rsidR="004F4B8E" w:rsidRPr="004F4B8E" w14:paraId="6A7DA8F2" w14:textId="77777777" w:rsidTr="00115CCA">
        <w:tc>
          <w:tcPr>
            <w:tcW w:w="567" w:type="dxa"/>
          </w:tcPr>
          <w:p w14:paraId="74C0A2F3" w14:textId="77777777" w:rsidR="00115CCA" w:rsidRPr="004F4B8E" w:rsidRDefault="00115CCA" w:rsidP="00115CCA">
            <w:pPr>
              <w:spacing w:after="0" w:line="240" w:lineRule="auto"/>
              <w:jc w:val="center"/>
              <w:rPr>
                <w:rFonts w:ascii="Times New Roman" w:eastAsia="Times New Roman" w:hAnsi="Times New Roman" w:cs="Times New Roman"/>
                <w:sz w:val="24"/>
                <w:szCs w:val="24"/>
              </w:rPr>
            </w:pPr>
          </w:p>
        </w:tc>
        <w:tc>
          <w:tcPr>
            <w:tcW w:w="2410" w:type="dxa"/>
            <w:vAlign w:val="center"/>
          </w:tcPr>
          <w:p w14:paraId="1D384A54" w14:textId="77777777" w:rsidR="00115CCA" w:rsidRPr="004F4B8E" w:rsidRDefault="00115CCA" w:rsidP="00115CCA">
            <w:pPr>
              <w:spacing w:after="0" w:line="240" w:lineRule="auto"/>
              <w:ind w:left="-71"/>
              <w:rPr>
                <w:rFonts w:ascii="Times New Roman" w:eastAsia="Times New Roman" w:hAnsi="Times New Roman" w:cs="Times New Roman"/>
                <w:bCs/>
                <w:sz w:val="24"/>
                <w:szCs w:val="24"/>
                <w:lang w:eastAsia="ru-RU"/>
              </w:rPr>
            </w:pPr>
            <w:r w:rsidRPr="004F4B8E">
              <w:rPr>
                <w:rFonts w:ascii="Times New Roman" w:eastAsia="Times New Roman" w:hAnsi="Times New Roman" w:cs="Times New Roman"/>
                <w:bCs/>
                <w:sz w:val="24"/>
                <w:szCs w:val="24"/>
                <w:lang w:eastAsia="ru-RU"/>
              </w:rPr>
              <w:t>В целом по дисциплине</w:t>
            </w:r>
          </w:p>
        </w:tc>
        <w:tc>
          <w:tcPr>
            <w:tcW w:w="851" w:type="dxa"/>
          </w:tcPr>
          <w:p w14:paraId="13882A59" w14:textId="507B1D8F" w:rsidR="00115CCA" w:rsidRPr="004F4B8E" w:rsidRDefault="00115CCA" w:rsidP="00115CCA">
            <w:pPr>
              <w:spacing w:after="0" w:line="240" w:lineRule="auto"/>
              <w:ind w:left="-71"/>
              <w:jc w:val="center"/>
              <w:rPr>
                <w:rFonts w:ascii="Times New Roman" w:eastAsia="Times New Roman" w:hAnsi="Times New Roman" w:cs="Times New Roman"/>
                <w:b/>
                <w:bCs/>
                <w:sz w:val="24"/>
                <w:szCs w:val="24"/>
                <w:lang w:eastAsia="ru-RU"/>
              </w:rPr>
            </w:pPr>
            <w:r w:rsidRPr="004F4B8E">
              <w:rPr>
                <w:rFonts w:ascii="Times New Roman" w:eastAsia="Times New Roman" w:hAnsi="Times New Roman" w:cs="Times New Roman"/>
                <w:b/>
                <w:bCs/>
                <w:sz w:val="24"/>
                <w:szCs w:val="24"/>
                <w:lang w:eastAsia="ru-RU"/>
              </w:rPr>
              <w:t>108</w:t>
            </w:r>
          </w:p>
        </w:tc>
        <w:tc>
          <w:tcPr>
            <w:tcW w:w="992" w:type="dxa"/>
          </w:tcPr>
          <w:p w14:paraId="69CD43CA" w14:textId="4DE5549E" w:rsidR="00115CCA" w:rsidRPr="004F4B8E" w:rsidRDefault="00115CCA" w:rsidP="00115CCA">
            <w:pPr>
              <w:spacing w:after="0" w:line="240" w:lineRule="auto"/>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40</w:t>
            </w:r>
          </w:p>
        </w:tc>
        <w:tc>
          <w:tcPr>
            <w:tcW w:w="879" w:type="dxa"/>
          </w:tcPr>
          <w:p w14:paraId="02AE83B7" w14:textId="4D41F7EC" w:rsidR="00115CCA" w:rsidRPr="004F4B8E" w:rsidRDefault="00115CCA" w:rsidP="00115CCA">
            <w:pPr>
              <w:spacing w:after="0" w:line="240" w:lineRule="auto"/>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10</w:t>
            </w:r>
          </w:p>
        </w:tc>
        <w:tc>
          <w:tcPr>
            <w:tcW w:w="1134" w:type="dxa"/>
          </w:tcPr>
          <w:p w14:paraId="7BFFA319" w14:textId="27753F4B" w:rsidR="00115CCA" w:rsidRPr="004F4B8E" w:rsidRDefault="00115CCA" w:rsidP="00115CCA">
            <w:pPr>
              <w:spacing w:after="0" w:line="240" w:lineRule="auto"/>
              <w:ind w:left="340"/>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30</w:t>
            </w:r>
          </w:p>
        </w:tc>
        <w:tc>
          <w:tcPr>
            <w:tcW w:w="993" w:type="dxa"/>
          </w:tcPr>
          <w:p w14:paraId="1920E8F4" w14:textId="7D84A361" w:rsidR="00115CCA" w:rsidRPr="004F4B8E" w:rsidRDefault="00115CCA" w:rsidP="00115CCA">
            <w:pPr>
              <w:spacing w:after="0" w:line="240" w:lineRule="auto"/>
              <w:ind w:left="-108"/>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68</w:t>
            </w:r>
          </w:p>
        </w:tc>
        <w:tc>
          <w:tcPr>
            <w:tcW w:w="2664" w:type="dxa"/>
          </w:tcPr>
          <w:p w14:paraId="1E958E37" w14:textId="1F9163C3" w:rsidR="00115CCA" w:rsidRPr="004F4B8E" w:rsidRDefault="00115CCA" w:rsidP="00115CCA">
            <w:pPr>
              <w:spacing w:after="0" w:line="240" w:lineRule="auto"/>
              <w:ind w:left="-108"/>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Согласно учебному плану: контрольная работа</w:t>
            </w:r>
          </w:p>
        </w:tc>
      </w:tr>
      <w:tr w:rsidR="004F4B8E" w:rsidRPr="004F4B8E" w14:paraId="1E29ECA3" w14:textId="77777777" w:rsidTr="00115CCA">
        <w:tc>
          <w:tcPr>
            <w:tcW w:w="2977" w:type="dxa"/>
            <w:gridSpan w:val="2"/>
          </w:tcPr>
          <w:p w14:paraId="71C74B5D" w14:textId="77777777" w:rsidR="00115CCA" w:rsidRPr="004F4B8E" w:rsidRDefault="00115CCA" w:rsidP="00115CCA">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Итого в%</w:t>
            </w:r>
          </w:p>
        </w:tc>
        <w:tc>
          <w:tcPr>
            <w:tcW w:w="851" w:type="dxa"/>
          </w:tcPr>
          <w:p w14:paraId="05A32DDE" w14:textId="3528662B" w:rsidR="00115CCA" w:rsidRPr="004F4B8E" w:rsidRDefault="004F630D" w:rsidP="00115CCA">
            <w:pPr>
              <w:spacing w:after="0" w:line="360" w:lineRule="auto"/>
              <w:ind w:left="-108"/>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100</w:t>
            </w:r>
          </w:p>
        </w:tc>
        <w:tc>
          <w:tcPr>
            <w:tcW w:w="992" w:type="dxa"/>
          </w:tcPr>
          <w:p w14:paraId="60235385" w14:textId="476B4E95" w:rsidR="00115CCA" w:rsidRPr="004F4B8E" w:rsidRDefault="004F630D" w:rsidP="00115CCA">
            <w:pPr>
              <w:tabs>
                <w:tab w:val="left" w:pos="709"/>
                <w:tab w:val="left" w:pos="993"/>
              </w:tabs>
              <w:spacing w:after="0" w:line="360" w:lineRule="auto"/>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37</w:t>
            </w:r>
          </w:p>
        </w:tc>
        <w:tc>
          <w:tcPr>
            <w:tcW w:w="879" w:type="dxa"/>
          </w:tcPr>
          <w:p w14:paraId="46480629" w14:textId="35597645" w:rsidR="00115CCA" w:rsidRPr="004F4B8E" w:rsidRDefault="00BF046E" w:rsidP="00115CCA">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25</w:t>
            </w:r>
          </w:p>
        </w:tc>
        <w:tc>
          <w:tcPr>
            <w:tcW w:w="1134" w:type="dxa"/>
          </w:tcPr>
          <w:p w14:paraId="54211B80" w14:textId="0DC6AF38" w:rsidR="00115CCA" w:rsidRPr="004F4B8E" w:rsidRDefault="00BF046E" w:rsidP="00115CCA">
            <w:pPr>
              <w:spacing w:after="0" w:line="360" w:lineRule="auto"/>
              <w:ind w:firstLine="33"/>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75</w:t>
            </w:r>
          </w:p>
        </w:tc>
        <w:tc>
          <w:tcPr>
            <w:tcW w:w="993" w:type="dxa"/>
          </w:tcPr>
          <w:p w14:paraId="1528D7B7" w14:textId="177A8FD8" w:rsidR="00115CCA" w:rsidRPr="004F4B8E" w:rsidRDefault="004F630D" w:rsidP="00115CCA">
            <w:pPr>
              <w:spacing w:after="0" w:line="360" w:lineRule="auto"/>
              <w:ind w:left="-108" w:firstLine="33"/>
              <w:jc w:val="center"/>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63</w:t>
            </w:r>
          </w:p>
        </w:tc>
        <w:tc>
          <w:tcPr>
            <w:tcW w:w="2664" w:type="dxa"/>
          </w:tcPr>
          <w:p w14:paraId="5AE855A1" w14:textId="77777777" w:rsidR="00115CCA" w:rsidRPr="004F4B8E" w:rsidRDefault="00115CCA" w:rsidP="00115CCA">
            <w:pPr>
              <w:spacing w:after="0" w:line="360" w:lineRule="auto"/>
              <w:jc w:val="both"/>
              <w:rPr>
                <w:rFonts w:ascii="Times New Roman" w:eastAsia="Times New Roman" w:hAnsi="Times New Roman" w:cs="Times New Roman"/>
                <w:b/>
                <w:sz w:val="24"/>
                <w:szCs w:val="24"/>
              </w:rPr>
            </w:pPr>
          </w:p>
        </w:tc>
      </w:tr>
    </w:tbl>
    <w:p w14:paraId="3794B0A4" w14:textId="5901FF1C" w:rsidR="00115CCA" w:rsidRPr="004F4B8E" w:rsidRDefault="00115CCA" w:rsidP="00A56EC2">
      <w:pPr>
        <w:jc w:val="both"/>
        <w:rPr>
          <w:rFonts w:ascii="Times New Roman" w:hAnsi="Times New Roman" w:cs="Times New Roman"/>
          <w:sz w:val="28"/>
          <w:szCs w:val="28"/>
        </w:rPr>
      </w:pPr>
      <w:r w:rsidRPr="004F4B8E">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356CDF2F"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lastRenderedPageBreak/>
        <w:t xml:space="preserve">5.3. </w:t>
      </w:r>
      <w:r w:rsidRPr="004F4B8E">
        <w:rPr>
          <w:rFonts w:ascii="Times New Roman" w:eastAsia="Times New Roman" w:hAnsi="Times New Roman" w:cs="Times New Roman"/>
          <w:b/>
          <w:bCs/>
          <w:sz w:val="28"/>
          <w:szCs w:val="28"/>
        </w:rPr>
        <w:t>Содержание семинаров и практических занятий</w:t>
      </w:r>
      <w:bookmarkEnd w:id="19"/>
    </w:p>
    <w:p w14:paraId="2CBAD662" w14:textId="77777777" w:rsidR="009A077F" w:rsidRPr="004F4B8E" w:rsidRDefault="009A077F" w:rsidP="009A077F">
      <w:pPr>
        <w:tabs>
          <w:tab w:val="left" w:pos="709"/>
          <w:tab w:val="left" w:pos="993"/>
        </w:tabs>
        <w:spacing w:after="0" w:line="360" w:lineRule="auto"/>
        <w:jc w:val="right"/>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954"/>
        <w:gridCol w:w="2893"/>
      </w:tblGrid>
      <w:tr w:rsidR="004F4B8E" w:rsidRPr="004F4B8E" w14:paraId="2B75EE65" w14:textId="77777777" w:rsidTr="00E00271">
        <w:tc>
          <w:tcPr>
            <w:tcW w:w="2773" w:type="dxa"/>
          </w:tcPr>
          <w:p w14:paraId="5B1ACFB3" w14:textId="77777777" w:rsidR="009A077F" w:rsidRPr="004F4B8E" w:rsidRDefault="009A077F" w:rsidP="009A077F">
            <w:pPr>
              <w:spacing w:after="0" w:line="240" w:lineRule="auto"/>
              <w:jc w:val="both"/>
              <w:rPr>
                <w:rFonts w:ascii="Times New Roman" w:eastAsia="Times New Roman" w:hAnsi="Times New Roman" w:cs="Times New Roman"/>
                <w:b/>
                <w:sz w:val="24"/>
                <w:szCs w:val="24"/>
              </w:rPr>
            </w:pPr>
            <w:r w:rsidRPr="004F4B8E">
              <w:rPr>
                <w:rFonts w:ascii="Times New Roman" w:eastAsia="Times New Roman" w:hAnsi="Times New Roman" w:cs="Times New Roman"/>
                <w:b/>
                <w:sz w:val="24"/>
                <w:szCs w:val="24"/>
              </w:rPr>
              <w:t>Наименование тем (разделов) дисциплины</w:t>
            </w:r>
          </w:p>
          <w:p w14:paraId="16BF2BF2" w14:textId="5E536A24" w:rsidR="00FD6388" w:rsidRPr="004F4B8E" w:rsidRDefault="00FD6388" w:rsidP="009A077F">
            <w:pPr>
              <w:spacing w:after="0" w:line="240" w:lineRule="auto"/>
              <w:jc w:val="both"/>
              <w:rPr>
                <w:rFonts w:ascii="Times New Roman" w:eastAsia="Times New Roman" w:hAnsi="Times New Roman" w:cs="Times New Roman"/>
                <w:sz w:val="32"/>
                <w:szCs w:val="32"/>
              </w:rPr>
            </w:pPr>
          </w:p>
        </w:tc>
        <w:tc>
          <w:tcPr>
            <w:tcW w:w="4139" w:type="dxa"/>
          </w:tcPr>
          <w:p w14:paraId="3F059B30" w14:textId="77777777" w:rsidR="009A077F" w:rsidRPr="004F4B8E" w:rsidRDefault="009A077F" w:rsidP="009A077F">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943" w:type="dxa"/>
          </w:tcPr>
          <w:p w14:paraId="551F43B9" w14:textId="77777777" w:rsidR="009A077F" w:rsidRPr="004F4B8E" w:rsidRDefault="009A077F" w:rsidP="009A077F">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
                <w:sz w:val="24"/>
                <w:szCs w:val="24"/>
              </w:rPr>
              <w:t>Формы проведения занятий</w:t>
            </w:r>
          </w:p>
        </w:tc>
      </w:tr>
      <w:tr w:rsidR="004F4B8E" w:rsidRPr="004F4B8E" w14:paraId="37CEB77D" w14:textId="77777777" w:rsidTr="00E00271">
        <w:tc>
          <w:tcPr>
            <w:tcW w:w="2773" w:type="dxa"/>
            <w:vAlign w:val="center"/>
          </w:tcPr>
          <w:p w14:paraId="2884A01D" w14:textId="748F47E1" w:rsidR="00E00271" w:rsidRPr="004F4B8E" w:rsidRDefault="00E00271" w:rsidP="008466F4">
            <w:pPr>
              <w:spacing w:after="0" w:line="240" w:lineRule="auto"/>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Основные формы </w:t>
            </w:r>
            <w:proofErr w:type="spellStart"/>
            <w:r w:rsidRPr="004F4B8E">
              <w:rPr>
                <w:rFonts w:ascii="Times New Roman" w:eastAsia="Times New Roman" w:hAnsi="Times New Roman" w:cs="Times New Roman"/>
                <w:sz w:val="24"/>
                <w:szCs w:val="24"/>
              </w:rPr>
              <w:t>девиантной</w:t>
            </w:r>
            <w:proofErr w:type="spellEnd"/>
            <w:r w:rsidRPr="004F4B8E">
              <w:rPr>
                <w:rFonts w:ascii="Times New Roman" w:eastAsia="Times New Roman" w:hAnsi="Times New Roman" w:cs="Times New Roman"/>
                <w:sz w:val="24"/>
                <w:szCs w:val="24"/>
              </w:rPr>
              <w:t xml:space="preserve"> политической активности: государственный переворот, военный переворот, дворцовый переворот  </w:t>
            </w:r>
          </w:p>
          <w:p w14:paraId="43702C60" w14:textId="5360536B" w:rsidR="008466F4" w:rsidRPr="004F4B8E" w:rsidRDefault="008466F4" w:rsidP="008466F4">
            <w:pPr>
              <w:spacing w:after="0" w:line="240" w:lineRule="auto"/>
              <w:rPr>
                <w:rFonts w:ascii="Times New Roman" w:eastAsia="Times New Roman" w:hAnsi="Times New Roman" w:cs="Times New Roman"/>
                <w:bCs/>
                <w:sz w:val="24"/>
                <w:szCs w:val="24"/>
              </w:rPr>
            </w:pPr>
          </w:p>
        </w:tc>
        <w:tc>
          <w:tcPr>
            <w:tcW w:w="4139" w:type="dxa"/>
          </w:tcPr>
          <w:p w14:paraId="23D42F00" w14:textId="7708A792" w:rsidR="00E00271" w:rsidRPr="004F4B8E" w:rsidRDefault="00E00271" w:rsidP="00E00271">
            <w:pPr>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Основные причины возникновения переворотов. Движущие силы государственного и иных переворотов. Примеры различного типа переворотов в "большой политике" ХХ-XXI </w:t>
            </w:r>
            <w:proofErr w:type="spellStart"/>
            <w:r w:rsidRPr="004F4B8E">
              <w:rPr>
                <w:rFonts w:ascii="Times New Roman" w:eastAsia="Times New Roman" w:hAnsi="Times New Roman" w:cs="Times New Roman"/>
                <w:sz w:val="24"/>
                <w:szCs w:val="24"/>
              </w:rPr>
              <w:t>вв</w:t>
            </w:r>
            <w:proofErr w:type="spellEnd"/>
            <w:r w:rsidRPr="004F4B8E">
              <w:rPr>
                <w:rFonts w:ascii="Times New Roman" w:eastAsia="Times New Roman" w:hAnsi="Times New Roman" w:cs="Times New Roman"/>
                <w:sz w:val="24"/>
                <w:szCs w:val="24"/>
              </w:rPr>
              <w:t xml:space="preserve"> </w:t>
            </w:r>
          </w:p>
          <w:p w14:paraId="5571DF88" w14:textId="77777777" w:rsidR="008466F4" w:rsidRPr="004F4B8E" w:rsidRDefault="008466F4" w:rsidP="008466F4">
            <w:pPr>
              <w:spacing w:after="0" w:line="240" w:lineRule="auto"/>
              <w:jc w:val="both"/>
              <w:rPr>
                <w:rFonts w:ascii="Times New Roman" w:eastAsia="Times New Roman" w:hAnsi="Times New Roman" w:cs="Times New Roman"/>
                <w:sz w:val="24"/>
                <w:szCs w:val="24"/>
              </w:rPr>
            </w:pPr>
          </w:p>
          <w:p w14:paraId="416341EE" w14:textId="314F9773" w:rsidR="008466F4" w:rsidRPr="004F4B8E" w:rsidRDefault="008466F4"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 1,2, 3; 9: 1</w:t>
            </w:r>
          </w:p>
        </w:tc>
        <w:tc>
          <w:tcPr>
            <w:tcW w:w="2943" w:type="dxa"/>
          </w:tcPr>
          <w:p w14:paraId="09EBD81E" w14:textId="6D83DABB" w:rsidR="008466F4"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Групповое обсуждение причин ослабления государственной власти и возникновения предпосылок для ее силового свержения. Деловая игра</w:t>
            </w:r>
            <w:r w:rsidR="0021253E" w:rsidRPr="004F4B8E">
              <w:rPr>
                <w:rFonts w:ascii="Times New Roman" w:eastAsia="Times New Roman" w:hAnsi="Times New Roman" w:cs="Times New Roman"/>
                <w:sz w:val="24"/>
                <w:szCs w:val="24"/>
              </w:rPr>
              <w:t xml:space="preserve"> </w:t>
            </w:r>
            <w:r w:rsidRPr="004F4B8E">
              <w:rPr>
                <w:rFonts w:ascii="Times New Roman" w:eastAsia="Times New Roman" w:hAnsi="Times New Roman" w:cs="Times New Roman"/>
                <w:sz w:val="24"/>
                <w:szCs w:val="24"/>
              </w:rPr>
              <w:t>дискуссия на тему: "Противодействие попытке государственного переворота".</w:t>
            </w:r>
          </w:p>
        </w:tc>
      </w:tr>
      <w:tr w:rsidR="004F4B8E" w:rsidRPr="004F4B8E" w14:paraId="77F5EC81" w14:textId="77777777" w:rsidTr="00E00271">
        <w:tc>
          <w:tcPr>
            <w:tcW w:w="2773" w:type="dxa"/>
            <w:vAlign w:val="center"/>
          </w:tcPr>
          <w:p w14:paraId="1061FFEB" w14:textId="4B00B0E1" w:rsidR="008466F4" w:rsidRPr="004F4B8E" w:rsidRDefault="00E00271" w:rsidP="00A912BD">
            <w:pPr>
              <w:spacing w:after="0" w:line="240" w:lineRule="auto"/>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 xml:space="preserve">Революция как управляемое "восстание масс"  </w:t>
            </w:r>
          </w:p>
        </w:tc>
        <w:tc>
          <w:tcPr>
            <w:tcW w:w="4139" w:type="dxa"/>
          </w:tcPr>
          <w:p w14:paraId="1AA3951E" w14:textId="0B63A6B4" w:rsidR="008466F4"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Основные причины возникновения переворотов. Движущие силы государственного и иных переворотов. Примеры различного типа переворотов в "большой политике" ХХ-XXI вв.</w:t>
            </w:r>
          </w:p>
          <w:p w14:paraId="2812B611" w14:textId="77777777" w:rsidR="008466F4" w:rsidRPr="004F4B8E" w:rsidRDefault="008466F4" w:rsidP="008466F4">
            <w:pPr>
              <w:spacing w:after="0" w:line="240" w:lineRule="auto"/>
              <w:jc w:val="both"/>
              <w:rPr>
                <w:rFonts w:ascii="Times New Roman" w:eastAsia="Times New Roman" w:hAnsi="Times New Roman" w:cs="Times New Roman"/>
                <w:sz w:val="24"/>
                <w:szCs w:val="24"/>
              </w:rPr>
            </w:pPr>
          </w:p>
          <w:p w14:paraId="109C62F6" w14:textId="7307DFEA" w:rsidR="008466F4" w:rsidRPr="004F4B8E" w:rsidRDefault="008466F4"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 2,4,5; 9:1</w:t>
            </w:r>
          </w:p>
        </w:tc>
        <w:tc>
          <w:tcPr>
            <w:tcW w:w="2943" w:type="dxa"/>
          </w:tcPr>
          <w:p w14:paraId="5A8D40A5" w14:textId="50FE14F8" w:rsidR="008466F4" w:rsidRPr="004F4B8E" w:rsidRDefault="00E00271" w:rsidP="00E00271">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Групповое обсуждение феномена "цветной" революции, определение ее характерных черт и причин возникновения. Дискуссия на тему: "Цветные» революции как новый феномен современности"</w:t>
            </w:r>
          </w:p>
        </w:tc>
      </w:tr>
      <w:tr w:rsidR="004F4B8E" w:rsidRPr="004F4B8E" w14:paraId="013A244A" w14:textId="77777777" w:rsidTr="00E00271">
        <w:tc>
          <w:tcPr>
            <w:tcW w:w="2773" w:type="dxa"/>
            <w:vAlign w:val="center"/>
          </w:tcPr>
          <w:p w14:paraId="73828279" w14:textId="49848AB7" w:rsidR="00E00271" w:rsidRPr="004F4B8E" w:rsidRDefault="00E00271" w:rsidP="008466F4">
            <w:pPr>
              <w:spacing w:after="0" w:line="240" w:lineRule="auto"/>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 xml:space="preserve">Война, интервенция и оккупация как </w:t>
            </w:r>
            <w:proofErr w:type="spellStart"/>
            <w:r w:rsidRPr="004F4B8E">
              <w:rPr>
                <w:rFonts w:ascii="Times New Roman" w:eastAsia="Times New Roman" w:hAnsi="Times New Roman" w:cs="Times New Roman"/>
                <w:bCs/>
                <w:sz w:val="24"/>
                <w:szCs w:val="24"/>
              </w:rPr>
              <w:t>девиантные</w:t>
            </w:r>
            <w:proofErr w:type="spellEnd"/>
            <w:r w:rsidRPr="004F4B8E">
              <w:rPr>
                <w:rFonts w:ascii="Times New Roman" w:eastAsia="Times New Roman" w:hAnsi="Times New Roman" w:cs="Times New Roman"/>
                <w:bCs/>
                <w:sz w:val="24"/>
                <w:szCs w:val="24"/>
              </w:rPr>
              <w:t xml:space="preserve"> формы политической активности  </w:t>
            </w:r>
          </w:p>
          <w:p w14:paraId="1A00C4CF" w14:textId="77777777" w:rsidR="00E00271" w:rsidRPr="004F4B8E" w:rsidRDefault="00E00271" w:rsidP="008466F4">
            <w:pPr>
              <w:spacing w:after="0" w:line="240" w:lineRule="auto"/>
              <w:rPr>
                <w:rFonts w:ascii="Times New Roman" w:eastAsia="Times New Roman" w:hAnsi="Times New Roman" w:cs="Times New Roman"/>
                <w:bCs/>
                <w:sz w:val="24"/>
                <w:szCs w:val="24"/>
              </w:rPr>
            </w:pPr>
          </w:p>
          <w:p w14:paraId="307F06A7" w14:textId="48FA4F41" w:rsidR="008466F4" w:rsidRPr="004F4B8E" w:rsidRDefault="008466F4" w:rsidP="008466F4">
            <w:pPr>
              <w:spacing w:after="0" w:line="240" w:lineRule="auto"/>
              <w:rPr>
                <w:rFonts w:ascii="Times New Roman" w:eastAsia="Times New Roman" w:hAnsi="Times New Roman" w:cs="Times New Roman"/>
                <w:bCs/>
                <w:sz w:val="24"/>
                <w:szCs w:val="24"/>
              </w:rPr>
            </w:pPr>
          </w:p>
        </w:tc>
        <w:tc>
          <w:tcPr>
            <w:tcW w:w="4139" w:type="dxa"/>
          </w:tcPr>
          <w:p w14:paraId="721693BE" w14:textId="5AFA37CE" w:rsidR="00E00271" w:rsidRPr="004F4B8E" w:rsidRDefault="00E00271" w:rsidP="00A912BD">
            <w:pPr>
              <w:spacing w:after="0" w:line="240" w:lineRule="auto"/>
              <w:jc w:val="both"/>
              <w:rPr>
                <w:rFonts w:ascii="Times New Roman" w:eastAsia="Times New Roman" w:hAnsi="Times New Roman"/>
                <w:sz w:val="24"/>
                <w:szCs w:val="24"/>
              </w:rPr>
            </w:pPr>
            <w:r w:rsidRPr="004F4B8E">
              <w:rPr>
                <w:rFonts w:ascii="Times New Roman" w:eastAsia="Times New Roman" w:hAnsi="Times New Roman" w:cs="Times New Roman"/>
                <w:sz w:val="24"/>
                <w:szCs w:val="24"/>
              </w:rPr>
              <w:t xml:space="preserve">Война как "последний довод королей". Причины и последствия современных войн. Методы ведения современной войны: политический аспект. Понятие "гуманитарной интервенции". Оккупация как решение территориальных споров. </w:t>
            </w:r>
          </w:p>
          <w:p w14:paraId="142EFCD4" w14:textId="222B3BCB" w:rsidR="008466F4" w:rsidRPr="004F4B8E" w:rsidRDefault="008466F4"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 2,3,4,7; 9: 1.</w:t>
            </w:r>
            <w:r w:rsidRPr="004F4B8E">
              <w:rPr>
                <w:rFonts w:ascii="Times New Roman" w:eastAsia="Times New Roman" w:hAnsi="Times New Roman" w:cs="Times New Roman"/>
                <w:sz w:val="28"/>
                <w:szCs w:val="24"/>
              </w:rPr>
              <w:t xml:space="preserve"> </w:t>
            </w:r>
          </w:p>
          <w:p w14:paraId="69A6016B" w14:textId="77777777" w:rsidR="008466F4" w:rsidRPr="004F4B8E" w:rsidRDefault="008466F4" w:rsidP="008466F4">
            <w:pPr>
              <w:spacing w:after="0" w:line="240" w:lineRule="auto"/>
              <w:jc w:val="both"/>
              <w:rPr>
                <w:rFonts w:ascii="Times New Roman" w:eastAsia="Times New Roman" w:hAnsi="Times New Roman" w:cs="Times New Roman"/>
                <w:sz w:val="24"/>
                <w:szCs w:val="24"/>
              </w:rPr>
            </w:pPr>
          </w:p>
        </w:tc>
        <w:tc>
          <w:tcPr>
            <w:tcW w:w="2943" w:type="dxa"/>
          </w:tcPr>
          <w:p w14:paraId="401BFE37" w14:textId="77777777" w:rsidR="00E00271"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Групповое обсуждение феномена современной война, анализ ее отличий от войн ХХ века. Дискуссия на тему: </w:t>
            </w:r>
          </w:p>
          <w:p w14:paraId="20914CC0" w14:textId="7BCE7B2F" w:rsidR="008466F4" w:rsidRPr="004F4B8E" w:rsidRDefault="00E00271" w:rsidP="00E00271">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"Роль  информационно-пропагандистского сопровождения современных войн".</w:t>
            </w:r>
          </w:p>
        </w:tc>
      </w:tr>
      <w:tr w:rsidR="004F4B8E" w:rsidRPr="004F4B8E" w14:paraId="698C4E67" w14:textId="77777777" w:rsidTr="00E00271">
        <w:tc>
          <w:tcPr>
            <w:tcW w:w="2773" w:type="dxa"/>
            <w:vAlign w:val="center"/>
          </w:tcPr>
          <w:p w14:paraId="4AFA148A" w14:textId="555AD7E9" w:rsidR="00E00271" w:rsidRPr="004F4B8E" w:rsidRDefault="00E00271" w:rsidP="008466F4">
            <w:pPr>
              <w:spacing w:after="0" w:line="240" w:lineRule="auto"/>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 xml:space="preserve">Террористические акты как способ дестабилизации политической ситуации  </w:t>
            </w:r>
          </w:p>
          <w:p w14:paraId="231BF123" w14:textId="77777777" w:rsidR="00E00271" w:rsidRPr="004F4B8E" w:rsidRDefault="00E00271" w:rsidP="008466F4">
            <w:pPr>
              <w:spacing w:after="0" w:line="240" w:lineRule="auto"/>
              <w:rPr>
                <w:rFonts w:ascii="Times New Roman" w:eastAsia="Times New Roman" w:hAnsi="Times New Roman" w:cs="Times New Roman"/>
                <w:bCs/>
                <w:sz w:val="24"/>
                <w:szCs w:val="24"/>
              </w:rPr>
            </w:pPr>
          </w:p>
          <w:p w14:paraId="2E8EE9C0" w14:textId="4F31F551" w:rsidR="008466F4" w:rsidRPr="004F4B8E" w:rsidRDefault="008466F4" w:rsidP="008466F4">
            <w:pPr>
              <w:spacing w:after="0" w:line="240" w:lineRule="auto"/>
              <w:rPr>
                <w:rFonts w:ascii="Times New Roman" w:eastAsia="Times New Roman" w:hAnsi="Times New Roman" w:cs="Times New Roman"/>
                <w:bCs/>
                <w:sz w:val="24"/>
                <w:szCs w:val="24"/>
              </w:rPr>
            </w:pPr>
          </w:p>
        </w:tc>
        <w:tc>
          <w:tcPr>
            <w:tcW w:w="4139" w:type="dxa"/>
          </w:tcPr>
          <w:p w14:paraId="2638FE84" w14:textId="279211EC" w:rsidR="00937542"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Терроризм как политический вызов обществу и государству. Типология современного терроризма. Методы борьбы с терроризмом в ведущих государствах мира. Анализ наиболее резонансных терактов с точки зрения дестабилизации политической ситуации.   </w:t>
            </w:r>
          </w:p>
          <w:p w14:paraId="3BAA2D70" w14:textId="1FEA7AD9" w:rsidR="008466F4" w:rsidRPr="004F4B8E" w:rsidRDefault="008466F4"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 8: </w:t>
            </w:r>
            <w:r w:rsidR="00AF6F07" w:rsidRPr="004F4B8E">
              <w:rPr>
                <w:rFonts w:ascii="Times New Roman" w:eastAsia="Times New Roman" w:hAnsi="Times New Roman" w:cs="Times New Roman"/>
                <w:sz w:val="24"/>
                <w:szCs w:val="24"/>
              </w:rPr>
              <w:t>1,</w:t>
            </w:r>
            <w:r w:rsidRPr="004F4B8E">
              <w:rPr>
                <w:rFonts w:ascii="Times New Roman" w:eastAsia="Times New Roman" w:hAnsi="Times New Roman" w:cs="Times New Roman"/>
                <w:sz w:val="24"/>
                <w:szCs w:val="24"/>
              </w:rPr>
              <w:t>2,3,</w:t>
            </w:r>
            <w:r w:rsidR="00AF6F07" w:rsidRPr="004F4B8E">
              <w:rPr>
                <w:rFonts w:ascii="Times New Roman" w:eastAsia="Times New Roman" w:hAnsi="Times New Roman" w:cs="Times New Roman"/>
                <w:sz w:val="24"/>
                <w:szCs w:val="24"/>
              </w:rPr>
              <w:t>6</w:t>
            </w:r>
            <w:r w:rsidRPr="004F4B8E">
              <w:rPr>
                <w:rFonts w:ascii="Times New Roman" w:eastAsia="Times New Roman" w:hAnsi="Times New Roman" w:cs="Times New Roman"/>
                <w:sz w:val="24"/>
                <w:szCs w:val="24"/>
              </w:rPr>
              <w:t>; 9: 1</w:t>
            </w:r>
            <w:r w:rsidRPr="004F4B8E">
              <w:rPr>
                <w:rFonts w:ascii="Times New Roman" w:eastAsia="Times New Roman" w:hAnsi="Times New Roman" w:cs="Times New Roman"/>
                <w:sz w:val="28"/>
                <w:szCs w:val="24"/>
              </w:rPr>
              <w:t xml:space="preserve"> </w:t>
            </w:r>
          </w:p>
        </w:tc>
        <w:tc>
          <w:tcPr>
            <w:tcW w:w="2943" w:type="dxa"/>
          </w:tcPr>
          <w:p w14:paraId="0A9DF9FE" w14:textId="159F612D" w:rsidR="008466F4"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Групповое обсуждение проблемы эффективности методов борьбы с террористическим организациями. Дискуссия на тему: "Управляемый терроризм в современном мире".</w:t>
            </w:r>
          </w:p>
        </w:tc>
      </w:tr>
      <w:tr w:rsidR="004F4B8E" w:rsidRPr="004F4B8E" w14:paraId="1BCB06B8" w14:textId="77777777" w:rsidTr="00E00271">
        <w:tc>
          <w:tcPr>
            <w:tcW w:w="2773" w:type="dxa"/>
            <w:vAlign w:val="center"/>
          </w:tcPr>
          <w:p w14:paraId="46A8AA0C" w14:textId="1920EB92" w:rsidR="008466F4" w:rsidRPr="004F4B8E" w:rsidRDefault="00E00271" w:rsidP="00A912BD">
            <w:pPr>
              <w:spacing w:after="0" w:line="240" w:lineRule="auto"/>
              <w:rPr>
                <w:rFonts w:ascii="Times New Roman" w:eastAsia="Times New Roman" w:hAnsi="Times New Roman" w:cs="Times New Roman"/>
                <w:bCs/>
                <w:sz w:val="24"/>
                <w:szCs w:val="24"/>
              </w:rPr>
            </w:pPr>
            <w:proofErr w:type="spellStart"/>
            <w:r w:rsidRPr="004F4B8E">
              <w:rPr>
                <w:rFonts w:ascii="Times New Roman" w:eastAsia="Times New Roman" w:hAnsi="Times New Roman" w:cs="Times New Roman"/>
                <w:bCs/>
                <w:sz w:val="24"/>
                <w:szCs w:val="24"/>
              </w:rPr>
              <w:t>Девиантная</w:t>
            </w:r>
            <w:proofErr w:type="spellEnd"/>
            <w:r w:rsidRPr="004F4B8E">
              <w:rPr>
                <w:rFonts w:ascii="Times New Roman" w:eastAsia="Times New Roman" w:hAnsi="Times New Roman" w:cs="Times New Roman"/>
                <w:bCs/>
                <w:sz w:val="24"/>
                <w:szCs w:val="24"/>
              </w:rPr>
              <w:t xml:space="preserve"> деятельность современных спецслужб  </w:t>
            </w:r>
          </w:p>
        </w:tc>
        <w:tc>
          <w:tcPr>
            <w:tcW w:w="4139" w:type="dxa"/>
          </w:tcPr>
          <w:p w14:paraId="1B60E49C" w14:textId="420A71B6" w:rsidR="00E00271" w:rsidRPr="004F4B8E" w:rsidRDefault="00E00271" w:rsidP="00A912BD">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Особенности деятельности спецслужб мира на современном этапе. Разновидности "</w:t>
            </w:r>
            <w:proofErr w:type="spellStart"/>
            <w:r w:rsidRPr="004F4B8E">
              <w:rPr>
                <w:rFonts w:ascii="Times New Roman" w:eastAsia="Times New Roman" w:hAnsi="Times New Roman" w:cs="Times New Roman"/>
                <w:sz w:val="24"/>
                <w:szCs w:val="24"/>
              </w:rPr>
              <w:t>девиантной</w:t>
            </w:r>
            <w:proofErr w:type="spellEnd"/>
            <w:r w:rsidRPr="004F4B8E">
              <w:rPr>
                <w:rFonts w:ascii="Times New Roman" w:eastAsia="Times New Roman" w:hAnsi="Times New Roman" w:cs="Times New Roman"/>
                <w:sz w:val="24"/>
                <w:szCs w:val="24"/>
              </w:rPr>
              <w:t xml:space="preserve">" и "латентной" деятельности спецслужб. Шпионаж, </w:t>
            </w:r>
            <w:r w:rsidRPr="004F4B8E">
              <w:rPr>
                <w:rFonts w:ascii="Times New Roman" w:eastAsia="Times New Roman" w:hAnsi="Times New Roman" w:cs="Times New Roman"/>
                <w:sz w:val="24"/>
                <w:szCs w:val="24"/>
              </w:rPr>
              <w:lastRenderedPageBreak/>
              <w:t xml:space="preserve">диверсионная деятельность, вербовка. Неформальные "правила игры" современных спецслужб.  </w:t>
            </w:r>
          </w:p>
          <w:p w14:paraId="5EC05051" w14:textId="77777777" w:rsidR="00E00271" w:rsidRPr="004F4B8E" w:rsidRDefault="00E00271" w:rsidP="008466F4">
            <w:pPr>
              <w:spacing w:after="0" w:line="240" w:lineRule="auto"/>
              <w:jc w:val="both"/>
              <w:rPr>
                <w:rFonts w:ascii="Times New Roman" w:eastAsia="Times New Roman" w:hAnsi="Times New Roman" w:cs="Times New Roman"/>
                <w:sz w:val="24"/>
                <w:szCs w:val="24"/>
              </w:rPr>
            </w:pPr>
          </w:p>
          <w:p w14:paraId="4F906606" w14:textId="54E7E16F" w:rsidR="008466F4" w:rsidRPr="004F4B8E" w:rsidRDefault="008466F4"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8:1,2,</w:t>
            </w:r>
            <w:r w:rsidR="00AF6F07" w:rsidRPr="004F4B8E">
              <w:rPr>
                <w:rFonts w:ascii="Times New Roman" w:eastAsia="Times New Roman" w:hAnsi="Times New Roman" w:cs="Times New Roman"/>
                <w:sz w:val="24"/>
                <w:szCs w:val="24"/>
              </w:rPr>
              <w:t>5</w:t>
            </w:r>
            <w:r w:rsidRPr="004F4B8E">
              <w:rPr>
                <w:rFonts w:ascii="Times New Roman" w:eastAsia="Times New Roman" w:hAnsi="Times New Roman" w:cs="Times New Roman"/>
                <w:sz w:val="24"/>
                <w:szCs w:val="24"/>
              </w:rPr>
              <w:t>,7; 9: 1</w:t>
            </w:r>
          </w:p>
          <w:p w14:paraId="71A6E1F2" w14:textId="77777777" w:rsidR="008466F4" w:rsidRPr="004F4B8E" w:rsidRDefault="008466F4" w:rsidP="008466F4">
            <w:pPr>
              <w:spacing w:after="0" w:line="240" w:lineRule="auto"/>
              <w:jc w:val="both"/>
              <w:rPr>
                <w:rFonts w:ascii="Times New Roman" w:eastAsia="Times New Roman" w:hAnsi="Times New Roman" w:cs="Times New Roman"/>
                <w:b/>
                <w:sz w:val="24"/>
                <w:szCs w:val="24"/>
              </w:rPr>
            </w:pPr>
          </w:p>
        </w:tc>
        <w:tc>
          <w:tcPr>
            <w:tcW w:w="2943" w:type="dxa"/>
          </w:tcPr>
          <w:p w14:paraId="2A370517" w14:textId="34C30582" w:rsidR="008466F4"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lastRenderedPageBreak/>
              <w:t xml:space="preserve">Групповое обсуждение проблемы </w:t>
            </w:r>
            <w:proofErr w:type="spellStart"/>
            <w:r w:rsidRPr="004F4B8E">
              <w:rPr>
                <w:rFonts w:ascii="Times New Roman" w:eastAsia="Times New Roman" w:hAnsi="Times New Roman" w:cs="Times New Roman"/>
                <w:sz w:val="24"/>
                <w:szCs w:val="24"/>
              </w:rPr>
              <w:t>девиантной</w:t>
            </w:r>
            <w:proofErr w:type="spellEnd"/>
            <w:r w:rsidRPr="004F4B8E">
              <w:rPr>
                <w:rFonts w:ascii="Times New Roman" w:eastAsia="Times New Roman" w:hAnsi="Times New Roman" w:cs="Times New Roman"/>
                <w:sz w:val="24"/>
                <w:szCs w:val="24"/>
              </w:rPr>
              <w:t xml:space="preserve"> активности ведущих спецслужб мира на современном этапе. </w:t>
            </w:r>
            <w:r w:rsidRPr="004F4B8E">
              <w:rPr>
                <w:rFonts w:ascii="Times New Roman" w:eastAsia="Times New Roman" w:hAnsi="Times New Roman" w:cs="Times New Roman"/>
                <w:sz w:val="24"/>
                <w:szCs w:val="24"/>
              </w:rPr>
              <w:lastRenderedPageBreak/>
              <w:t xml:space="preserve">Дискуссия на тему: "Пределы </w:t>
            </w:r>
            <w:proofErr w:type="spellStart"/>
            <w:r w:rsidRPr="004F4B8E">
              <w:rPr>
                <w:rFonts w:ascii="Times New Roman" w:eastAsia="Times New Roman" w:hAnsi="Times New Roman" w:cs="Times New Roman"/>
                <w:sz w:val="24"/>
                <w:szCs w:val="24"/>
              </w:rPr>
              <w:t>девиантности</w:t>
            </w:r>
            <w:proofErr w:type="spellEnd"/>
            <w:r w:rsidRPr="004F4B8E">
              <w:rPr>
                <w:rFonts w:ascii="Times New Roman" w:eastAsia="Times New Roman" w:hAnsi="Times New Roman" w:cs="Times New Roman"/>
                <w:sz w:val="24"/>
                <w:szCs w:val="24"/>
              </w:rPr>
              <w:t xml:space="preserve"> в "теневой" деятельности спецслужб".</w:t>
            </w:r>
          </w:p>
        </w:tc>
      </w:tr>
      <w:tr w:rsidR="004F4B8E" w:rsidRPr="004F4B8E" w14:paraId="73FC4C5C" w14:textId="77777777" w:rsidTr="00E00271">
        <w:tc>
          <w:tcPr>
            <w:tcW w:w="2773" w:type="dxa"/>
            <w:vAlign w:val="center"/>
          </w:tcPr>
          <w:p w14:paraId="56CD7FA2" w14:textId="52F37C36" w:rsidR="008466F4" w:rsidRPr="004F4B8E" w:rsidRDefault="00E00271" w:rsidP="00A912BD">
            <w:pPr>
              <w:spacing w:after="0" w:line="240" w:lineRule="auto"/>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lastRenderedPageBreak/>
              <w:t xml:space="preserve">Сепаратизм и борьба за независимость как </w:t>
            </w:r>
            <w:proofErr w:type="spellStart"/>
            <w:r w:rsidRPr="004F4B8E">
              <w:rPr>
                <w:rFonts w:ascii="Times New Roman" w:eastAsia="Times New Roman" w:hAnsi="Times New Roman" w:cs="Times New Roman"/>
                <w:bCs/>
                <w:sz w:val="24"/>
                <w:szCs w:val="24"/>
              </w:rPr>
              <w:t>девиантные</w:t>
            </w:r>
            <w:proofErr w:type="spellEnd"/>
            <w:r w:rsidRPr="004F4B8E">
              <w:rPr>
                <w:rFonts w:ascii="Times New Roman" w:eastAsia="Times New Roman" w:hAnsi="Times New Roman" w:cs="Times New Roman"/>
                <w:bCs/>
                <w:sz w:val="24"/>
                <w:szCs w:val="24"/>
              </w:rPr>
              <w:t xml:space="preserve"> формы политической активности </w:t>
            </w:r>
          </w:p>
        </w:tc>
        <w:tc>
          <w:tcPr>
            <w:tcW w:w="4139" w:type="dxa"/>
          </w:tcPr>
          <w:p w14:paraId="14B78ADC" w14:textId="39E360A5" w:rsidR="00E00271"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Рост сепаратистских настроений в мировой политике в начале XXI вв.: причины и последствия. Основные очаги сепаратизма и </w:t>
            </w:r>
            <w:proofErr w:type="spellStart"/>
            <w:r w:rsidRPr="004F4B8E">
              <w:rPr>
                <w:rFonts w:ascii="Times New Roman" w:eastAsia="Times New Roman" w:hAnsi="Times New Roman" w:cs="Times New Roman"/>
                <w:sz w:val="24"/>
                <w:szCs w:val="24"/>
              </w:rPr>
              <w:t>национальноосвободительной</w:t>
            </w:r>
            <w:proofErr w:type="spellEnd"/>
            <w:r w:rsidRPr="004F4B8E">
              <w:rPr>
                <w:rFonts w:ascii="Times New Roman" w:eastAsia="Times New Roman" w:hAnsi="Times New Roman" w:cs="Times New Roman"/>
                <w:sz w:val="24"/>
                <w:szCs w:val="24"/>
              </w:rPr>
              <w:t xml:space="preserve"> борьбы на политической карте мира. Феномен "непризнанных" и "частично признанных" государств. Базовые технологии стимулирования сепаратистской активности на территории враждебного государства.  </w:t>
            </w:r>
          </w:p>
          <w:p w14:paraId="6461B244" w14:textId="77777777" w:rsidR="00E00271" w:rsidRPr="004F4B8E" w:rsidRDefault="00E00271" w:rsidP="008466F4">
            <w:pPr>
              <w:spacing w:after="0" w:line="240" w:lineRule="auto"/>
              <w:jc w:val="both"/>
              <w:rPr>
                <w:rFonts w:ascii="Times New Roman" w:eastAsia="Times New Roman" w:hAnsi="Times New Roman" w:cs="Times New Roman"/>
                <w:sz w:val="24"/>
                <w:szCs w:val="24"/>
              </w:rPr>
            </w:pPr>
          </w:p>
          <w:p w14:paraId="24A64BEF" w14:textId="641D621C" w:rsidR="008466F4" w:rsidRPr="004F4B8E" w:rsidRDefault="008466F4"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8: 2,</w:t>
            </w:r>
            <w:r w:rsidR="00AF6F07" w:rsidRPr="004F4B8E">
              <w:rPr>
                <w:rFonts w:ascii="Times New Roman" w:eastAsia="Times New Roman" w:hAnsi="Times New Roman" w:cs="Times New Roman"/>
                <w:sz w:val="24"/>
                <w:szCs w:val="24"/>
              </w:rPr>
              <w:t>5,</w:t>
            </w:r>
            <w:r w:rsidRPr="004F4B8E">
              <w:rPr>
                <w:rFonts w:ascii="Times New Roman" w:eastAsia="Times New Roman" w:hAnsi="Times New Roman" w:cs="Times New Roman"/>
                <w:sz w:val="24"/>
                <w:szCs w:val="24"/>
              </w:rPr>
              <w:t>6,7; 9:1</w:t>
            </w:r>
          </w:p>
          <w:p w14:paraId="1ABBE0C0" w14:textId="77777777" w:rsidR="008466F4" w:rsidRPr="004F4B8E" w:rsidRDefault="008466F4" w:rsidP="008466F4">
            <w:pPr>
              <w:spacing w:after="0" w:line="240" w:lineRule="auto"/>
              <w:jc w:val="both"/>
              <w:rPr>
                <w:rFonts w:ascii="Times New Roman" w:eastAsia="Times New Roman" w:hAnsi="Times New Roman" w:cs="Times New Roman"/>
                <w:sz w:val="24"/>
                <w:szCs w:val="24"/>
              </w:rPr>
            </w:pPr>
          </w:p>
        </w:tc>
        <w:tc>
          <w:tcPr>
            <w:tcW w:w="2943" w:type="dxa"/>
          </w:tcPr>
          <w:p w14:paraId="34A9DFD2" w14:textId="1217F034" w:rsidR="008466F4"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Групповое обсуждение причин современного сепаратизма, его движущих сил, идеологического сопровождения. Отдельно обсуждается вопрос о роли сепаратизма в "целевом" разрушении современных государств.</w:t>
            </w:r>
          </w:p>
        </w:tc>
      </w:tr>
      <w:tr w:rsidR="008466F4" w:rsidRPr="004F4B8E" w14:paraId="3678BCC8" w14:textId="77777777" w:rsidTr="00E00271">
        <w:tc>
          <w:tcPr>
            <w:tcW w:w="2773" w:type="dxa"/>
            <w:vAlign w:val="center"/>
          </w:tcPr>
          <w:p w14:paraId="310A53CB" w14:textId="1F9030F9" w:rsidR="008466F4" w:rsidRPr="004F4B8E" w:rsidRDefault="00E00271" w:rsidP="00A912BD">
            <w:pPr>
              <w:tabs>
                <w:tab w:val="left" w:pos="972"/>
              </w:tabs>
              <w:rPr>
                <w:rFonts w:ascii="Times New Roman" w:eastAsia="Times New Roman" w:hAnsi="Times New Roman" w:cs="Times New Roman"/>
                <w:sz w:val="24"/>
                <w:szCs w:val="24"/>
              </w:rPr>
            </w:pPr>
            <w:proofErr w:type="spellStart"/>
            <w:r w:rsidRPr="004F4B8E">
              <w:rPr>
                <w:rFonts w:ascii="Times New Roman" w:eastAsia="Times New Roman" w:hAnsi="Times New Roman" w:cs="Times New Roman"/>
                <w:sz w:val="24"/>
                <w:szCs w:val="24"/>
              </w:rPr>
              <w:t>Политикоэкономические</w:t>
            </w:r>
            <w:proofErr w:type="spellEnd"/>
            <w:r w:rsidRPr="004F4B8E">
              <w:rPr>
                <w:rFonts w:ascii="Times New Roman" w:eastAsia="Times New Roman" w:hAnsi="Times New Roman" w:cs="Times New Roman"/>
                <w:sz w:val="24"/>
                <w:szCs w:val="24"/>
              </w:rPr>
              <w:t xml:space="preserve"> формы </w:t>
            </w:r>
            <w:proofErr w:type="spellStart"/>
            <w:r w:rsidRPr="004F4B8E">
              <w:rPr>
                <w:rFonts w:ascii="Times New Roman" w:eastAsia="Times New Roman" w:hAnsi="Times New Roman" w:cs="Times New Roman"/>
                <w:sz w:val="24"/>
                <w:szCs w:val="24"/>
              </w:rPr>
              <w:t>девиантной</w:t>
            </w:r>
            <w:proofErr w:type="spellEnd"/>
            <w:r w:rsidRPr="004F4B8E">
              <w:rPr>
                <w:rFonts w:ascii="Times New Roman" w:eastAsia="Times New Roman" w:hAnsi="Times New Roman" w:cs="Times New Roman"/>
                <w:sz w:val="24"/>
                <w:szCs w:val="24"/>
              </w:rPr>
              <w:t xml:space="preserve"> активности внутри страны и за рубежом  </w:t>
            </w:r>
          </w:p>
        </w:tc>
        <w:tc>
          <w:tcPr>
            <w:tcW w:w="4139" w:type="dxa"/>
          </w:tcPr>
          <w:p w14:paraId="313BA9E7" w14:textId="7DFE33C5" w:rsidR="00937542" w:rsidRPr="004F4B8E" w:rsidRDefault="00E00271" w:rsidP="00E00271">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Взаимосвязь политики и экономики на современном этапе. Современное государство и бизнес: специфика </w:t>
            </w:r>
            <w:proofErr w:type="spellStart"/>
            <w:r w:rsidRPr="004F4B8E">
              <w:rPr>
                <w:rFonts w:ascii="Times New Roman" w:eastAsia="Times New Roman" w:hAnsi="Times New Roman" w:cs="Times New Roman"/>
                <w:sz w:val="24"/>
                <w:szCs w:val="24"/>
              </w:rPr>
              <w:t>девиантных</w:t>
            </w:r>
            <w:proofErr w:type="spellEnd"/>
            <w:r w:rsidRPr="004F4B8E">
              <w:rPr>
                <w:rFonts w:ascii="Times New Roman" w:eastAsia="Times New Roman" w:hAnsi="Times New Roman" w:cs="Times New Roman"/>
                <w:sz w:val="24"/>
                <w:szCs w:val="24"/>
              </w:rPr>
              <w:t xml:space="preserve"> и латентных отношений. Политико-экономические методы дестабилизации ситуации на территории государства-конкурента. Анализ примеров политико-экономической борьбы между странами в начале XXI века. "Война санкций" между Россией и Западом 2014-2020 гг.  </w:t>
            </w:r>
          </w:p>
          <w:p w14:paraId="743D5BA6" w14:textId="4DA59713" w:rsidR="008466F4" w:rsidRPr="004F4B8E" w:rsidRDefault="008466F4" w:rsidP="008466F4">
            <w:pPr>
              <w:spacing w:after="0" w:line="240" w:lineRule="auto"/>
              <w:ind w:firstLine="340"/>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 8: 1,2,4,</w:t>
            </w:r>
            <w:r w:rsidR="00AF6F07" w:rsidRPr="004F4B8E">
              <w:rPr>
                <w:rFonts w:ascii="Times New Roman" w:eastAsia="Times New Roman" w:hAnsi="Times New Roman" w:cs="Times New Roman"/>
                <w:sz w:val="24"/>
                <w:szCs w:val="24"/>
              </w:rPr>
              <w:t>5</w:t>
            </w:r>
            <w:r w:rsidRPr="004F4B8E">
              <w:rPr>
                <w:rFonts w:ascii="Times New Roman" w:eastAsia="Times New Roman" w:hAnsi="Times New Roman" w:cs="Times New Roman"/>
                <w:sz w:val="24"/>
                <w:szCs w:val="24"/>
              </w:rPr>
              <w:t xml:space="preserve">; 9:1 </w:t>
            </w:r>
          </w:p>
          <w:p w14:paraId="70F1E564" w14:textId="77777777" w:rsidR="008466F4" w:rsidRPr="004F4B8E" w:rsidRDefault="008466F4" w:rsidP="008466F4">
            <w:pPr>
              <w:spacing w:after="0" w:line="240" w:lineRule="auto"/>
              <w:jc w:val="both"/>
              <w:rPr>
                <w:rFonts w:ascii="Times New Roman" w:eastAsia="Times New Roman" w:hAnsi="Times New Roman" w:cs="Times New Roman"/>
                <w:sz w:val="24"/>
                <w:szCs w:val="24"/>
              </w:rPr>
            </w:pPr>
          </w:p>
        </w:tc>
        <w:tc>
          <w:tcPr>
            <w:tcW w:w="2943" w:type="dxa"/>
          </w:tcPr>
          <w:p w14:paraId="0AFA115C" w14:textId="44C734D9" w:rsidR="008466F4" w:rsidRPr="004F4B8E" w:rsidRDefault="00E00271" w:rsidP="008466F4">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Групповое обсуждение проблемы эффективности антироссийских санкций, введенных в действие США и ЕС после </w:t>
            </w:r>
            <w:proofErr w:type="spellStart"/>
            <w:r w:rsidRPr="004F4B8E">
              <w:rPr>
                <w:rFonts w:ascii="Times New Roman" w:eastAsia="Times New Roman" w:hAnsi="Times New Roman" w:cs="Times New Roman"/>
                <w:sz w:val="24"/>
                <w:szCs w:val="24"/>
              </w:rPr>
              <w:t>реинтеграции</w:t>
            </w:r>
            <w:proofErr w:type="spellEnd"/>
            <w:r w:rsidRPr="004F4B8E">
              <w:rPr>
                <w:rFonts w:ascii="Times New Roman" w:eastAsia="Times New Roman" w:hAnsi="Times New Roman" w:cs="Times New Roman"/>
                <w:sz w:val="24"/>
                <w:szCs w:val="24"/>
              </w:rPr>
              <w:t xml:space="preserve"> Крыма в 2014 г. Дискуссия на тему: "Возможна ли </w:t>
            </w:r>
            <w:proofErr w:type="spellStart"/>
            <w:r w:rsidRPr="004F4B8E">
              <w:rPr>
                <w:rFonts w:ascii="Times New Roman" w:eastAsia="Times New Roman" w:hAnsi="Times New Roman" w:cs="Times New Roman"/>
                <w:sz w:val="24"/>
                <w:szCs w:val="24"/>
              </w:rPr>
              <w:t>политикоэкономическая</w:t>
            </w:r>
            <w:proofErr w:type="spellEnd"/>
            <w:r w:rsidRPr="004F4B8E">
              <w:rPr>
                <w:rFonts w:ascii="Times New Roman" w:eastAsia="Times New Roman" w:hAnsi="Times New Roman" w:cs="Times New Roman"/>
                <w:sz w:val="24"/>
                <w:szCs w:val="24"/>
              </w:rPr>
              <w:t xml:space="preserve"> изоляция страны в XXI веке?".</w:t>
            </w:r>
          </w:p>
        </w:tc>
      </w:tr>
    </w:tbl>
    <w:p w14:paraId="50EF0DA3" w14:textId="77777777" w:rsidR="009A077F" w:rsidRPr="004F4B8E" w:rsidRDefault="009A077F" w:rsidP="009A077F">
      <w:pPr>
        <w:spacing w:after="0" w:line="240" w:lineRule="auto"/>
        <w:jc w:val="both"/>
        <w:rPr>
          <w:rFonts w:ascii="Times New Roman" w:eastAsia="Times New Roman" w:hAnsi="Times New Roman" w:cs="Times New Roman"/>
          <w:sz w:val="28"/>
          <w:szCs w:val="28"/>
        </w:rPr>
      </w:pPr>
    </w:p>
    <w:p w14:paraId="7DEAFCE7" w14:textId="77777777" w:rsidR="009A077F" w:rsidRPr="004F4B8E"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4F4B8E">
        <w:rPr>
          <w:rFonts w:ascii="Times New Roman" w:eastAsia="Times New Roman" w:hAnsi="Times New Roman" w:cs="Times New Roman"/>
          <w:sz w:val="28"/>
          <w:szCs w:val="28"/>
        </w:rPr>
        <w:t xml:space="preserve"> </w:t>
      </w:r>
      <w:bookmarkStart w:id="21" w:name="_Toc119487005"/>
      <w:r w:rsidRPr="004F4B8E">
        <w:rPr>
          <w:rFonts w:ascii="Times New Roman" w:eastAsia="Times New Roman" w:hAnsi="Times New Roman" w:cs="Times New Roman"/>
          <w:sz w:val="28"/>
          <w:szCs w:val="28"/>
        </w:rPr>
        <w:t xml:space="preserve">6. </w:t>
      </w:r>
      <w:r w:rsidRPr="004F4B8E">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21"/>
    </w:p>
    <w:p w14:paraId="3AF53031" w14:textId="77777777" w:rsidR="009A077F" w:rsidRPr="004F4B8E"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22" w:name="_Toc119487006"/>
      <w:r w:rsidRPr="004F4B8E">
        <w:rPr>
          <w:rFonts w:ascii="Times New Roman" w:eastAsia="Times New Roman" w:hAnsi="Times New Roman" w:cs="Times New Roman"/>
          <w:sz w:val="28"/>
          <w:szCs w:val="28"/>
        </w:rPr>
        <w:t xml:space="preserve">6.1. </w:t>
      </w:r>
      <w:r w:rsidRPr="004F4B8E">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4F4B8E">
        <w:rPr>
          <w:rFonts w:ascii="Times New Roman" w:eastAsia="Times New Roman" w:hAnsi="Times New Roman" w:cs="Times New Roman"/>
          <w:sz w:val="28"/>
          <w:szCs w:val="28"/>
        </w:rPr>
        <w:t>.</w:t>
      </w:r>
      <w:bookmarkEnd w:id="22"/>
      <w:r w:rsidRPr="004F4B8E">
        <w:rPr>
          <w:rFonts w:ascii="Times New Roman" w:eastAsia="Times New Roman" w:hAnsi="Times New Roman" w:cs="Times New Roman"/>
          <w:sz w:val="28"/>
          <w:szCs w:val="28"/>
        </w:rPr>
        <w:t xml:space="preserve"> </w:t>
      </w:r>
    </w:p>
    <w:p w14:paraId="6B468E75" w14:textId="77777777" w:rsidR="009A077F" w:rsidRPr="004F4B8E" w:rsidRDefault="009A077F" w:rsidP="009A077F">
      <w:pPr>
        <w:spacing w:after="0" w:line="240" w:lineRule="auto"/>
        <w:jc w:val="right"/>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4F4B8E" w:rsidRPr="004F4B8E" w14:paraId="423CB6E8" w14:textId="77777777" w:rsidTr="009A077F">
        <w:trPr>
          <w:trHeight w:val="780"/>
        </w:trPr>
        <w:tc>
          <w:tcPr>
            <w:tcW w:w="3212" w:type="dxa"/>
          </w:tcPr>
          <w:p w14:paraId="0CD4035C" w14:textId="77777777" w:rsidR="009A077F" w:rsidRPr="004F4B8E" w:rsidRDefault="009A077F" w:rsidP="009A077F">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
                <w:sz w:val="24"/>
                <w:szCs w:val="24"/>
              </w:rPr>
              <w:t>Наименование тем (разделов) дисциплины</w:t>
            </w:r>
          </w:p>
        </w:tc>
        <w:tc>
          <w:tcPr>
            <w:tcW w:w="3535" w:type="dxa"/>
          </w:tcPr>
          <w:p w14:paraId="3C91A6C8" w14:textId="77777777" w:rsidR="009A077F" w:rsidRPr="004F4B8E" w:rsidRDefault="009A077F" w:rsidP="009A077F">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3AB80FA3" w14:textId="77777777" w:rsidR="009A077F" w:rsidRPr="004F4B8E" w:rsidRDefault="009A077F" w:rsidP="009A077F">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
                <w:sz w:val="24"/>
                <w:szCs w:val="24"/>
              </w:rPr>
              <w:t>Формы внеаудиторной самостоятельной работы</w:t>
            </w:r>
          </w:p>
        </w:tc>
      </w:tr>
      <w:tr w:rsidR="004F4B8E" w:rsidRPr="004F4B8E" w14:paraId="5135EA3D" w14:textId="77777777" w:rsidTr="004B46D7">
        <w:tc>
          <w:tcPr>
            <w:tcW w:w="3212" w:type="dxa"/>
            <w:vAlign w:val="center"/>
          </w:tcPr>
          <w:p w14:paraId="04D87DC3" w14:textId="34BCC7A9" w:rsidR="009E2B9E" w:rsidRPr="004F4B8E" w:rsidRDefault="009E2B9E" w:rsidP="009E2B9E">
            <w:pPr>
              <w:spacing w:after="0" w:line="240" w:lineRule="auto"/>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 xml:space="preserve">Тема 1. Рост глобальной турбулентности в начале XXI в. и "ренессанс" </w:t>
            </w:r>
            <w:proofErr w:type="spellStart"/>
            <w:r w:rsidRPr="004F4B8E">
              <w:rPr>
                <w:rFonts w:ascii="Times New Roman" w:eastAsia="Times New Roman" w:hAnsi="Times New Roman" w:cs="Times New Roman"/>
                <w:sz w:val="24"/>
                <w:szCs w:val="24"/>
              </w:rPr>
              <w:t>девиантных</w:t>
            </w:r>
            <w:proofErr w:type="spellEnd"/>
            <w:r w:rsidRPr="004F4B8E">
              <w:rPr>
                <w:rFonts w:ascii="Times New Roman" w:eastAsia="Times New Roman" w:hAnsi="Times New Roman" w:cs="Times New Roman"/>
                <w:sz w:val="24"/>
                <w:szCs w:val="24"/>
              </w:rPr>
              <w:t xml:space="preserve"> форм и методов ведения политической борьбы</w:t>
            </w:r>
          </w:p>
        </w:tc>
        <w:tc>
          <w:tcPr>
            <w:tcW w:w="3535" w:type="dxa"/>
          </w:tcPr>
          <w:p w14:paraId="005D5997" w14:textId="40281FEE"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bCs/>
                <w:sz w:val="24"/>
                <w:szCs w:val="24"/>
              </w:rPr>
              <w:t xml:space="preserve">Геополитическая конкуренция и рост </w:t>
            </w:r>
            <w:proofErr w:type="spellStart"/>
            <w:r w:rsidRPr="004F4B8E">
              <w:rPr>
                <w:rFonts w:ascii="Times New Roman" w:eastAsia="Times New Roman" w:hAnsi="Times New Roman" w:cs="Times New Roman"/>
                <w:bCs/>
                <w:sz w:val="24"/>
                <w:szCs w:val="24"/>
              </w:rPr>
              <w:t>девиантности</w:t>
            </w:r>
            <w:proofErr w:type="spellEnd"/>
            <w:r w:rsidRPr="004F4B8E">
              <w:rPr>
                <w:rFonts w:ascii="Times New Roman" w:eastAsia="Times New Roman" w:hAnsi="Times New Roman" w:cs="Times New Roman"/>
                <w:bCs/>
                <w:sz w:val="24"/>
                <w:szCs w:val="24"/>
              </w:rPr>
              <w:t xml:space="preserve"> в политической борьбе начала XXI века</w:t>
            </w:r>
          </w:p>
        </w:tc>
        <w:tc>
          <w:tcPr>
            <w:tcW w:w="2882" w:type="dxa"/>
          </w:tcPr>
          <w:p w14:paraId="1842AEBB" w14:textId="4DB9D644" w:rsidR="009E2B9E" w:rsidRPr="004F4B8E" w:rsidRDefault="009E2B9E" w:rsidP="009E2B9E">
            <w:pPr>
              <w:spacing w:after="0" w:line="240" w:lineRule="auto"/>
              <w:jc w:val="both"/>
              <w:rPr>
                <w:rFonts w:ascii="Times New Roman" w:eastAsia="Times New Roman" w:hAnsi="Times New Roman" w:cs="Times New Roman"/>
                <w:bCs/>
                <w:sz w:val="24"/>
                <w:szCs w:val="24"/>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r w:rsidR="004F4B8E" w:rsidRPr="004F4B8E" w14:paraId="1ACB0D21" w14:textId="77777777" w:rsidTr="004B46D7">
        <w:tc>
          <w:tcPr>
            <w:tcW w:w="3212" w:type="dxa"/>
            <w:vAlign w:val="center"/>
          </w:tcPr>
          <w:p w14:paraId="2119C25F" w14:textId="77777777" w:rsidR="009E2B9E" w:rsidRPr="004F4B8E" w:rsidRDefault="009E2B9E" w:rsidP="009E2B9E">
            <w:pPr>
              <w:spacing w:after="0" w:line="240" w:lineRule="auto"/>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lastRenderedPageBreak/>
              <w:t xml:space="preserve">Тема 2. Основные формы </w:t>
            </w:r>
            <w:proofErr w:type="spellStart"/>
            <w:r w:rsidRPr="004F4B8E">
              <w:rPr>
                <w:rFonts w:ascii="Times New Roman" w:eastAsia="Times New Roman" w:hAnsi="Times New Roman" w:cs="Times New Roman"/>
                <w:sz w:val="24"/>
                <w:szCs w:val="24"/>
              </w:rPr>
              <w:t>девиантной</w:t>
            </w:r>
            <w:proofErr w:type="spellEnd"/>
            <w:r w:rsidRPr="004F4B8E">
              <w:rPr>
                <w:rFonts w:ascii="Times New Roman" w:eastAsia="Times New Roman" w:hAnsi="Times New Roman" w:cs="Times New Roman"/>
                <w:sz w:val="24"/>
                <w:szCs w:val="24"/>
              </w:rPr>
              <w:t xml:space="preserve"> политической активности: государственный переворот, военный переворот, дворцовый переворот  </w:t>
            </w:r>
          </w:p>
          <w:p w14:paraId="2E41C231" w14:textId="3F6914B5" w:rsidR="009E2B9E" w:rsidRPr="004F4B8E" w:rsidRDefault="009E2B9E" w:rsidP="009E2B9E">
            <w:pPr>
              <w:spacing w:after="0" w:line="240" w:lineRule="auto"/>
              <w:rPr>
                <w:rFonts w:ascii="Times New Roman" w:eastAsia="Times New Roman" w:hAnsi="Times New Roman" w:cs="Times New Roman"/>
                <w:sz w:val="28"/>
                <w:szCs w:val="28"/>
              </w:rPr>
            </w:pPr>
          </w:p>
        </w:tc>
        <w:tc>
          <w:tcPr>
            <w:tcW w:w="3535" w:type="dxa"/>
          </w:tcPr>
          <w:p w14:paraId="09BCA55C" w14:textId="11B9A307"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Роль населения в политических переворотах</w:t>
            </w:r>
          </w:p>
        </w:tc>
        <w:tc>
          <w:tcPr>
            <w:tcW w:w="2882" w:type="dxa"/>
          </w:tcPr>
          <w:p w14:paraId="6AF381E5" w14:textId="65C19AB3"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r w:rsidR="004F4B8E" w:rsidRPr="004F4B8E" w14:paraId="60FFB533" w14:textId="77777777" w:rsidTr="004B46D7">
        <w:tc>
          <w:tcPr>
            <w:tcW w:w="3212" w:type="dxa"/>
            <w:vAlign w:val="center"/>
          </w:tcPr>
          <w:p w14:paraId="7AC363DB" w14:textId="4F5A0AFA"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Cs/>
                <w:sz w:val="24"/>
                <w:szCs w:val="24"/>
              </w:rPr>
              <w:t xml:space="preserve">Тема 3. Революция как управляемое "восстание масс"  </w:t>
            </w:r>
          </w:p>
        </w:tc>
        <w:tc>
          <w:tcPr>
            <w:tcW w:w="3535" w:type="dxa"/>
          </w:tcPr>
          <w:p w14:paraId="34DAC398" w14:textId="2B0BDBC8"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Роль зарубежной поддержки в реализации «цветных» революций</w:t>
            </w:r>
          </w:p>
        </w:tc>
        <w:tc>
          <w:tcPr>
            <w:tcW w:w="2882" w:type="dxa"/>
          </w:tcPr>
          <w:p w14:paraId="3B5C5A44" w14:textId="62CA306A"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r w:rsidR="004F4B8E" w:rsidRPr="004F4B8E" w14:paraId="32EDB899" w14:textId="77777777" w:rsidTr="004B46D7">
        <w:tc>
          <w:tcPr>
            <w:tcW w:w="3212" w:type="dxa"/>
            <w:vAlign w:val="center"/>
          </w:tcPr>
          <w:p w14:paraId="4B24235E" w14:textId="77777777" w:rsidR="009E2B9E" w:rsidRPr="004F4B8E" w:rsidRDefault="009E2B9E" w:rsidP="009E2B9E">
            <w:pPr>
              <w:spacing w:after="0" w:line="240" w:lineRule="auto"/>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 xml:space="preserve">Тема 4. Война, интервенция и оккупация как </w:t>
            </w:r>
            <w:proofErr w:type="spellStart"/>
            <w:r w:rsidRPr="004F4B8E">
              <w:rPr>
                <w:rFonts w:ascii="Times New Roman" w:eastAsia="Times New Roman" w:hAnsi="Times New Roman" w:cs="Times New Roman"/>
                <w:bCs/>
                <w:sz w:val="24"/>
                <w:szCs w:val="24"/>
              </w:rPr>
              <w:t>девиантные</w:t>
            </w:r>
            <w:proofErr w:type="spellEnd"/>
            <w:r w:rsidRPr="004F4B8E">
              <w:rPr>
                <w:rFonts w:ascii="Times New Roman" w:eastAsia="Times New Roman" w:hAnsi="Times New Roman" w:cs="Times New Roman"/>
                <w:bCs/>
                <w:sz w:val="24"/>
                <w:szCs w:val="24"/>
              </w:rPr>
              <w:t xml:space="preserve"> формы политической активности  </w:t>
            </w:r>
          </w:p>
          <w:p w14:paraId="446DA03E" w14:textId="77777777" w:rsidR="009E2B9E" w:rsidRPr="004F4B8E" w:rsidRDefault="009E2B9E" w:rsidP="009E2B9E">
            <w:pPr>
              <w:spacing w:after="0" w:line="240" w:lineRule="auto"/>
              <w:rPr>
                <w:rFonts w:ascii="Times New Roman" w:eastAsia="Times New Roman" w:hAnsi="Times New Roman" w:cs="Times New Roman"/>
                <w:bCs/>
                <w:sz w:val="24"/>
                <w:szCs w:val="24"/>
              </w:rPr>
            </w:pPr>
          </w:p>
          <w:p w14:paraId="4CD73ED7" w14:textId="3BA8410A" w:rsidR="009E2B9E" w:rsidRPr="004F4B8E" w:rsidRDefault="009E2B9E" w:rsidP="009E2B9E">
            <w:pPr>
              <w:spacing w:after="120" w:line="240" w:lineRule="auto"/>
              <w:rPr>
                <w:rFonts w:ascii="Times New Roman" w:eastAsia="Times New Roman" w:hAnsi="Times New Roman" w:cs="Times New Roman"/>
                <w:sz w:val="28"/>
                <w:szCs w:val="28"/>
              </w:rPr>
            </w:pPr>
          </w:p>
        </w:tc>
        <w:tc>
          <w:tcPr>
            <w:tcW w:w="3535" w:type="dxa"/>
          </w:tcPr>
          <w:p w14:paraId="7892ABB9" w14:textId="57D55E54"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Специфика принятия властью "силовых" внешнеполитических решений</w:t>
            </w:r>
          </w:p>
        </w:tc>
        <w:tc>
          <w:tcPr>
            <w:tcW w:w="2882" w:type="dxa"/>
          </w:tcPr>
          <w:p w14:paraId="0B46B72C" w14:textId="42C93AFF"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r w:rsidR="004F4B8E" w:rsidRPr="004F4B8E" w14:paraId="2988FE8F" w14:textId="77777777" w:rsidTr="004B46D7">
        <w:tc>
          <w:tcPr>
            <w:tcW w:w="3212" w:type="dxa"/>
            <w:vAlign w:val="center"/>
          </w:tcPr>
          <w:p w14:paraId="2C79F44B" w14:textId="77777777" w:rsidR="009E2B9E" w:rsidRPr="004F4B8E" w:rsidRDefault="009E2B9E" w:rsidP="009E2B9E">
            <w:pPr>
              <w:spacing w:after="0" w:line="240" w:lineRule="auto"/>
              <w:rPr>
                <w:rFonts w:ascii="Times New Roman" w:eastAsia="Times New Roman" w:hAnsi="Times New Roman" w:cs="Times New Roman"/>
                <w:bCs/>
                <w:sz w:val="24"/>
                <w:szCs w:val="24"/>
              </w:rPr>
            </w:pPr>
            <w:r w:rsidRPr="004F4B8E">
              <w:rPr>
                <w:rFonts w:ascii="Times New Roman" w:eastAsia="Times New Roman" w:hAnsi="Times New Roman" w:cs="Times New Roman"/>
                <w:bCs/>
                <w:sz w:val="24"/>
                <w:szCs w:val="24"/>
              </w:rPr>
              <w:t xml:space="preserve">Тема 5. Террористические акты как способ дестабилизации политической ситуации  </w:t>
            </w:r>
          </w:p>
          <w:p w14:paraId="5D9DB70A" w14:textId="77777777" w:rsidR="009E2B9E" w:rsidRPr="004F4B8E" w:rsidRDefault="009E2B9E" w:rsidP="009E2B9E">
            <w:pPr>
              <w:spacing w:after="0" w:line="240" w:lineRule="auto"/>
              <w:rPr>
                <w:rFonts w:ascii="Times New Roman" w:eastAsia="Times New Roman" w:hAnsi="Times New Roman" w:cs="Times New Roman"/>
                <w:bCs/>
                <w:sz w:val="24"/>
                <w:szCs w:val="24"/>
              </w:rPr>
            </w:pPr>
          </w:p>
          <w:p w14:paraId="64CFA676" w14:textId="12A6733C" w:rsidR="009E2B9E" w:rsidRPr="004F4B8E" w:rsidRDefault="009E2B9E" w:rsidP="009E2B9E">
            <w:pPr>
              <w:spacing w:after="0" w:line="240" w:lineRule="auto"/>
              <w:rPr>
                <w:rFonts w:ascii="Times New Roman" w:eastAsia="Times New Roman" w:hAnsi="Times New Roman" w:cs="Times New Roman"/>
                <w:sz w:val="28"/>
                <w:szCs w:val="28"/>
              </w:rPr>
            </w:pPr>
          </w:p>
        </w:tc>
        <w:tc>
          <w:tcPr>
            <w:tcW w:w="3535" w:type="dxa"/>
          </w:tcPr>
          <w:p w14:paraId="0D31F7C1" w14:textId="5D188BF6"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Научно-технический прогресс и использование его достижений в современной террористической деятельности</w:t>
            </w:r>
          </w:p>
        </w:tc>
        <w:tc>
          <w:tcPr>
            <w:tcW w:w="2882" w:type="dxa"/>
          </w:tcPr>
          <w:p w14:paraId="2ED12BC5" w14:textId="6249A192"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r w:rsidR="004F4B8E" w:rsidRPr="004F4B8E" w14:paraId="0B19E0B7" w14:textId="77777777" w:rsidTr="004B46D7">
        <w:tc>
          <w:tcPr>
            <w:tcW w:w="3212" w:type="dxa"/>
            <w:vAlign w:val="center"/>
          </w:tcPr>
          <w:p w14:paraId="079A6D33" w14:textId="02E904CB"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Cs/>
                <w:sz w:val="24"/>
                <w:szCs w:val="24"/>
              </w:rPr>
              <w:t xml:space="preserve">Тема 6. </w:t>
            </w:r>
            <w:proofErr w:type="spellStart"/>
            <w:r w:rsidRPr="004F4B8E">
              <w:rPr>
                <w:rFonts w:ascii="Times New Roman" w:eastAsia="Times New Roman" w:hAnsi="Times New Roman" w:cs="Times New Roman"/>
                <w:bCs/>
                <w:sz w:val="24"/>
                <w:szCs w:val="24"/>
              </w:rPr>
              <w:t>Девиантная</w:t>
            </w:r>
            <w:proofErr w:type="spellEnd"/>
            <w:r w:rsidRPr="004F4B8E">
              <w:rPr>
                <w:rFonts w:ascii="Times New Roman" w:eastAsia="Times New Roman" w:hAnsi="Times New Roman" w:cs="Times New Roman"/>
                <w:bCs/>
                <w:sz w:val="24"/>
                <w:szCs w:val="24"/>
              </w:rPr>
              <w:t xml:space="preserve"> деятельность современных спецслужб  </w:t>
            </w:r>
          </w:p>
        </w:tc>
        <w:tc>
          <w:tcPr>
            <w:tcW w:w="3535" w:type="dxa"/>
          </w:tcPr>
          <w:p w14:paraId="42EC1409" w14:textId="6454384E"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Подрывная деятельность иностранных спецслужб в отношении России: история и современность</w:t>
            </w:r>
          </w:p>
        </w:tc>
        <w:tc>
          <w:tcPr>
            <w:tcW w:w="2882" w:type="dxa"/>
          </w:tcPr>
          <w:p w14:paraId="4F806119" w14:textId="65ADAADA"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r w:rsidR="004F4B8E" w:rsidRPr="004F4B8E" w14:paraId="2379ED61" w14:textId="77777777" w:rsidTr="004B46D7">
        <w:tc>
          <w:tcPr>
            <w:tcW w:w="3212" w:type="dxa"/>
            <w:vAlign w:val="center"/>
          </w:tcPr>
          <w:p w14:paraId="7ACE7DC8" w14:textId="1349ACD8"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bCs/>
                <w:sz w:val="24"/>
                <w:szCs w:val="24"/>
              </w:rPr>
              <w:t xml:space="preserve">Тема 7. Сепаратизм и борьба за независимость как </w:t>
            </w:r>
            <w:proofErr w:type="spellStart"/>
            <w:r w:rsidRPr="004F4B8E">
              <w:rPr>
                <w:rFonts w:ascii="Times New Roman" w:eastAsia="Times New Roman" w:hAnsi="Times New Roman" w:cs="Times New Roman"/>
                <w:bCs/>
                <w:sz w:val="24"/>
                <w:szCs w:val="24"/>
              </w:rPr>
              <w:t>девиантные</w:t>
            </w:r>
            <w:proofErr w:type="spellEnd"/>
            <w:r w:rsidRPr="004F4B8E">
              <w:rPr>
                <w:rFonts w:ascii="Times New Roman" w:eastAsia="Times New Roman" w:hAnsi="Times New Roman" w:cs="Times New Roman"/>
                <w:bCs/>
                <w:sz w:val="24"/>
                <w:szCs w:val="24"/>
              </w:rPr>
              <w:t xml:space="preserve"> формы политической активности </w:t>
            </w:r>
          </w:p>
        </w:tc>
        <w:tc>
          <w:tcPr>
            <w:tcW w:w="3535" w:type="dxa"/>
          </w:tcPr>
          <w:p w14:paraId="5EBC4F6D" w14:textId="72488D90"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Политические технологии "пробуждения национального сознания" в современном мире</w:t>
            </w:r>
          </w:p>
        </w:tc>
        <w:tc>
          <w:tcPr>
            <w:tcW w:w="2882" w:type="dxa"/>
          </w:tcPr>
          <w:p w14:paraId="793FE67B" w14:textId="777691E5"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r w:rsidR="004F4B8E" w:rsidRPr="004F4B8E" w14:paraId="257CF3A4" w14:textId="77777777" w:rsidTr="004B46D7">
        <w:tc>
          <w:tcPr>
            <w:tcW w:w="3212" w:type="dxa"/>
            <w:vAlign w:val="center"/>
          </w:tcPr>
          <w:p w14:paraId="17945CE9" w14:textId="540E4E53" w:rsidR="009E2B9E" w:rsidRPr="004F4B8E" w:rsidRDefault="009E2B9E" w:rsidP="009E2B9E">
            <w:pPr>
              <w:spacing w:after="0" w:line="240" w:lineRule="auto"/>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 xml:space="preserve">Тема 8. </w:t>
            </w:r>
            <w:proofErr w:type="spellStart"/>
            <w:r w:rsidRPr="004F4B8E">
              <w:rPr>
                <w:rFonts w:ascii="Times New Roman" w:eastAsia="Times New Roman" w:hAnsi="Times New Roman" w:cs="Times New Roman"/>
                <w:sz w:val="24"/>
                <w:szCs w:val="24"/>
              </w:rPr>
              <w:t>Политикоэкономические</w:t>
            </w:r>
            <w:proofErr w:type="spellEnd"/>
            <w:r w:rsidRPr="004F4B8E">
              <w:rPr>
                <w:rFonts w:ascii="Times New Roman" w:eastAsia="Times New Roman" w:hAnsi="Times New Roman" w:cs="Times New Roman"/>
                <w:sz w:val="24"/>
                <w:szCs w:val="24"/>
              </w:rPr>
              <w:t xml:space="preserve"> формы </w:t>
            </w:r>
            <w:proofErr w:type="spellStart"/>
            <w:r w:rsidRPr="004F4B8E">
              <w:rPr>
                <w:rFonts w:ascii="Times New Roman" w:eastAsia="Times New Roman" w:hAnsi="Times New Roman" w:cs="Times New Roman"/>
                <w:sz w:val="24"/>
                <w:szCs w:val="24"/>
              </w:rPr>
              <w:t>девиантной</w:t>
            </w:r>
            <w:proofErr w:type="spellEnd"/>
            <w:r w:rsidRPr="004F4B8E">
              <w:rPr>
                <w:rFonts w:ascii="Times New Roman" w:eastAsia="Times New Roman" w:hAnsi="Times New Roman" w:cs="Times New Roman"/>
                <w:sz w:val="24"/>
                <w:szCs w:val="24"/>
              </w:rPr>
              <w:t xml:space="preserve"> активности внутри страны и за рубежом  </w:t>
            </w:r>
          </w:p>
        </w:tc>
        <w:tc>
          <w:tcPr>
            <w:tcW w:w="3535" w:type="dxa"/>
          </w:tcPr>
          <w:p w14:paraId="31BD12BD" w14:textId="262EF498" w:rsidR="009E2B9E" w:rsidRPr="004F4B8E" w:rsidRDefault="009E2B9E" w:rsidP="009E2B9E">
            <w:pPr>
              <w:spacing w:after="0" w:line="240" w:lineRule="auto"/>
              <w:jc w:val="both"/>
              <w:rPr>
                <w:rFonts w:ascii="Times New Roman" w:eastAsia="Times New Roman" w:hAnsi="Times New Roman" w:cs="Times New Roman"/>
                <w:sz w:val="24"/>
                <w:szCs w:val="24"/>
              </w:rPr>
            </w:pPr>
            <w:r w:rsidRPr="004F4B8E">
              <w:rPr>
                <w:rFonts w:ascii="Times New Roman" w:eastAsia="Times New Roman" w:hAnsi="Times New Roman" w:cs="Times New Roman"/>
                <w:sz w:val="24"/>
                <w:szCs w:val="24"/>
              </w:rPr>
              <w:t>Эмбарго как средство влияния на политико-экономических конкурентов</w:t>
            </w:r>
          </w:p>
        </w:tc>
        <w:tc>
          <w:tcPr>
            <w:tcW w:w="2882" w:type="dxa"/>
          </w:tcPr>
          <w:p w14:paraId="3D84AA10" w14:textId="741F01CA" w:rsidR="009E2B9E" w:rsidRPr="004F4B8E" w:rsidRDefault="009E2B9E" w:rsidP="009E2B9E">
            <w:p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4"/>
                <w:szCs w:val="24"/>
              </w:rPr>
              <w:t>Изучение научной литературы, изучение экспертных публикаций, анализ кейсов, написание письменной работы</w:t>
            </w:r>
          </w:p>
        </w:tc>
      </w:tr>
    </w:tbl>
    <w:p w14:paraId="62539A02"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23" w:name="_Toc119487007"/>
      <w:r w:rsidRPr="004F4B8E">
        <w:rPr>
          <w:rFonts w:ascii="Times New Roman" w:eastAsia="Times New Roman" w:hAnsi="Times New Roman" w:cs="Times New Roman"/>
          <w:b/>
          <w:iCs/>
          <w:sz w:val="28"/>
          <w:szCs w:val="28"/>
        </w:rPr>
        <w:t>6.2.</w:t>
      </w:r>
      <w:r w:rsidRPr="004F4B8E">
        <w:rPr>
          <w:rFonts w:ascii="Times New Roman" w:eastAsia="Times New Roman" w:hAnsi="Times New Roman" w:cs="Times New Roman"/>
          <w:iCs/>
          <w:sz w:val="28"/>
          <w:szCs w:val="28"/>
        </w:rPr>
        <w:t xml:space="preserve"> </w:t>
      </w:r>
      <w:r w:rsidRPr="004F4B8E">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23"/>
      <w:r w:rsidRPr="004F4B8E">
        <w:rPr>
          <w:rFonts w:ascii="Times New Roman" w:eastAsia="Times New Roman" w:hAnsi="Times New Roman" w:cs="Times New Roman"/>
          <w:iCs/>
          <w:sz w:val="28"/>
          <w:szCs w:val="28"/>
        </w:rPr>
        <w:t xml:space="preserve"> </w:t>
      </w:r>
    </w:p>
    <w:p w14:paraId="3C482A19" w14:textId="77777777" w:rsidR="009A077F" w:rsidRPr="004F4B8E" w:rsidRDefault="009A077F" w:rsidP="009A077F">
      <w:pPr>
        <w:spacing w:after="0" w:line="240" w:lineRule="auto"/>
        <w:ind w:firstLine="340"/>
        <w:jc w:val="both"/>
        <w:rPr>
          <w:rFonts w:ascii="Times New Roman" w:eastAsia="Times New Roman" w:hAnsi="Times New Roman" w:cs="Times New Roman"/>
        </w:rPr>
      </w:pPr>
    </w:p>
    <w:p w14:paraId="7BABD45D" w14:textId="77777777" w:rsidR="00AE1111" w:rsidRPr="004F4B8E" w:rsidRDefault="00AE1111" w:rsidP="00AE1111">
      <w:pPr>
        <w:spacing w:after="0" w:line="240" w:lineRule="auto"/>
        <w:ind w:firstLine="340"/>
        <w:jc w:val="both"/>
        <w:rPr>
          <w:rFonts w:ascii="Times New Roman" w:eastAsia="Times New Roman" w:hAnsi="Times New Roman" w:cs="Times New Roman"/>
          <w:b/>
          <w:bCs/>
          <w:sz w:val="28"/>
          <w:szCs w:val="28"/>
        </w:rPr>
      </w:pPr>
      <w:r w:rsidRPr="004F4B8E">
        <w:rPr>
          <w:rFonts w:ascii="Times New Roman" w:eastAsia="Times New Roman" w:hAnsi="Times New Roman" w:cs="Times New Roman"/>
          <w:b/>
          <w:bCs/>
          <w:sz w:val="28"/>
          <w:szCs w:val="28"/>
        </w:rPr>
        <w:t>Перечень вопросов для подготовки к дискуссии</w:t>
      </w:r>
    </w:p>
    <w:p w14:paraId="09FEE24F" w14:textId="4C129B7F" w:rsidR="00AE1111" w:rsidRPr="004F4B8E" w:rsidRDefault="00AE1111" w:rsidP="00AE1111">
      <w:pPr>
        <w:rPr>
          <w:rFonts w:ascii="Times New Roman" w:eastAsia="Calibri" w:hAnsi="Times New Roman" w:cs="Times New Roman"/>
          <w:sz w:val="28"/>
          <w:szCs w:val="28"/>
        </w:rPr>
      </w:pPr>
    </w:p>
    <w:p w14:paraId="2F1EA8DC"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1. Рост глобальной турбулентности на рубеже ХХ-XXI вв. и проблема адаптации России к новым "</w:t>
      </w:r>
      <w:proofErr w:type="spellStart"/>
      <w:r w:rsidRPr="004F4B8E">
        <w:rPr>
          <w:rFonts w:ascii="Times New Roman" w:eastAsia="Calibri" w:hAnsi="Times New Roman" w:cs="Times New Roman"/>
          <w:sz w:val="28"/>
          <w:szCs w:val="28"/>
        </w:rPr>
        <w:t>девиантным</w:t>
      </w:r>
      <w:proofErr w:type="spellEnd"/>
      <w:r w:rsidRPr="004F4B8E">
        <w:rPr>
          <w:rFonts w:ascii="Times New Roman" w:eastAsia="Calibri" w:hAnsi="Times New Roman" w:cs="Times New Roman"/>
          <w:sz w:val="28"/>
          <w:szCs w:val="28"/>
        </w:rPr>
        <w:t xml:space="preserve">" вызовам.   </w:t>
      </w:r>
    </w:p>
    <w:p w14:paraId="3FD1B935"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2. Технологии государственного переворота: история и современность.   </w:t>
      </w:r>
    </w:p>
    <w:p w14:paraId="37139051"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lastRenderedPageBreak/>
        <w:t xml:space="preserve">3. Основные "латентно-политические" направления деятельности спецслужб в современном мире.   </w:t>
      </w:r>
    </w:p>
    <w:p w14:paraId="3A15F206"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4. Современные технологии "цветных" революций.   </w:t>
      </w:r>
    </w:p>
    <w:p w14:paraId="12BD533E"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5. Энергетические рычаги внешнеполитической активности Российской Федерации.  </w:t>
      </w:r>
    </w:p>
    <w:p w14:paraId="2F410773" w14:textId="46D3AF32"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 6. Санкции как инструмент </w:t>
      </w:r>
      <w:proofErr w:type="spellStart"/>
      <w:r w:rsidRPr="004F4B8E">
        <w:rPr>
          <w:rFonts w:ascii="Times New Roman" w:eastAsia="Calibri" w:hAnsi="Times New Roman" w:cs="Times New Roman"/>
          <w:sz w:val="28"/>
          <w:szCs w:val="28"/>
        </w:rPr>
        <w:t>девиантного</w:t>
      </w:r>
      <w:proofErr w:type="spellEnd"/>
      <w:r w:rsidRPr="004F4B8E">
        <w:rPr>
          <w:rFonts w:ascii="Times New Roman" w:eastAsia="Calibri" w:hAnsi="Times New Roman" w:cs="Times New Roman"/>
          <w:sz w:val="28"/>
          <w:szCs w:val="28"/>
        </w:rPr>
        <w:t xml:space="preserve"> политико-экономического давления.  </w:t>
      </w:r>
    </w:p>
    <w:p w14:paraId="54584642"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7. Сепаратизм как феномен современной эпохи: объективные и субъективные причины.   </w:t>
      </w:r>
    </w:p>
    <w:p w14:paraId="387DDE14"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8. Концепция "принуждения к миру" как "гуманитарное" обоснование интервенции.   </w:t>
      </w:r>
    </w:p>
    <w:p w14:paraId="450A9B0B"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9. "Потенциально протестные" и "несистемные" слои современного общества и способы профилактики экстремистской деятельности.  </w:t>
      </w:r>
    </w:p>
    <w:p w14:paraId="40801FDA"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10. Политический и экономический шпионаж в современном мире.   </w:t>
      </w:r>
    </w:p>
    <w:p w14:paraId="66974041"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11. "Болевой порог" потерь в современном обществе и деятельность террористической деятельности.   </w:t>
      </w:r>
    </w:p>
    <w:p w14:paraId="3EC74E8F"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12. Основные методы политического шантажа и давления.   </w:t>
      </w:r>
    </w:p>
    <w:p w14:paraId="647217A3"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13. Теракт как политический вызов обществу и государству.   </w:t>
      </w:r>
    </w:p>
    <w:p w14:paraId="50E09CE5"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14. "Силовой фактор" во внутренней политике современного государства: риски и специфика применения.   </w:t>
      </w:r>
    </w:p>
    <w:p w14:paraId="76243950" w14:textId="77777777"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15. Электоральные манипуляции как форма </w:t>
      </w:r>
      <w:proofErr w:type="spellStart"/>
      <w:r w:rsidRPr="004F4B8E">
        <w:rPr>
          <w:rFonts w:ascii="Times New Roman" w:eastAsia="Calibri" w:hAnsi="Times New Roman" w:cs="Times New Roman"/>
          <w:sz w:val="28"/>
          <w:szCs w:val="28"/>
        </w:rPr>
        <w:t>девиантной</w:t>
      </w:r>
      <w:proofErr w:type="spellEnd"/>
      <w:r w:rsidRPr="004F4B8E">
        <w:rPr>
          <w:rFonts w:ascii="Times New Roman" w:eastAsia="Calibri" w:hAnsi="Times New Roman" w:cs="Times New Roman"/>
          <w:sz w:val="28"/>
          <w:szCs w:val="28"/>
        </w:rPr>
        <w:t xml:space="preserve"> политической активности.   </w:t>
      </w:r>
    </w:p>
    <w:p w14:paraId="4693607D" w14:textId="56ED0320" w:rsidR="0021253E" w:rsidRPr="004F4B8E" w:rsidRDefault="0021253E" w:rsidP="009E2B9E">
      <w:pPr>
        <w:rPr>
          <w:rFonts w:ascii="Times New Roman" w:hAnsi="Times New Roman" w:cs="Times New Roman"/>
          <w:b/>
          <w:sz w:val="28"/>
          <w:szCs w:val="28"/>
        </w:rPr>
      </w:pPr>
      <w:r w:rsidRPr="004F4B8E">
        <w:rPr>
          <w:rFonts w:ascii="Times New Roman" w:hAnsi="Times New Roman" w:cs="Times New Roman"/>
          <w:b/>
          <w:sz w:val="28"/>
          <w:szCs w:val="28"/>
        </w:rPr>
        <w:t>Примерный перечень вопросов к контрольной работе</w:t>
      </w:r>
    </w:p>
    <w:p w14:paraId="279D9374"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Конвенциональные и </w:t>
      </w:r>
      <w:proofErr w:type="spellStart"/>
      <w:r w:rsidRPr="004F4B8E">
        <w:rPr>
          <w:rFonts w:ascii="Times New Roman" w:eastAsia="Times New Roman" w:hAnsi="Times New Roman"/>
          <w:sz w:val="28"/>
          <w:szCs w:val="28"/>
          <w:lang w:eastAsia="ru-RU"/>
        </w:rPr>
        <w:t>неконвенциональные</w:t>
      </w:r>
      <w:proofErr w:type="spellEnd"/>
      <w:r w:rsidRPr="004F4B8E">
        <w:rPr>
          <w:rFonts w:ascii="Times New Roman" w:eastAsia="Times New Roman" w:hAnsi="Times New Roman"/>
          <w:sz w:val="28"/>
          <w:szCs w:val="28"/>
          <w:lang w:eastAsia="ru-RU"/>
        </w:rPr>
        <w:t xml:space="preserve"> методы политической борьбы</w:t>
      </w:r>
    </w:p>
    <w:p w14:paraId="632EA407"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Столкновение цивилизаций и новый миропорядок как условия роста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политической активности</w:t>
      </w:r>
    </w:p>
    <w:p w14:paraId="0F57870C"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Терминология политических изменений: революции, перевороты, восстания, и т.п. </w:t>
      </w:r>
    </w:p>
    <w:p w14:paraId="2BE49D6B"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Новые форматы революционных преобразований</w:t>
      </w:r>
    </w:p>
    <w:p w14:paraId="7C77E556"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Типология военных конфликтов </w:t>
      </w:r>
    </w:p>
    <w:p w14:paraId="1EA621C9"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Специфика современной террористической деятельности</w:t>
      </w:r>
    </w:p>
    <w:p w14:paraId="666AD424"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Разведывательные службы как </w:t>
      </w:r>
      <w:proofErr w:type="spellStart"/>
      <w:r w:rsidRPr="004F4B8E">
        <w:rPr>
          <w:rFonts w:ascii="Times New Roman" w:eastAsia="Times New Roman" w:hAnsi="Times New Roman"/>
          <w:sz w:val="28"/>
          <w:szCs w:val="28"/>
          <w:lang w:eastAsia="ru-RU"/>
        </w:rPr>
        <w:t>акторы</w:t>
      </w:r>
      <w:proofErr w:type="spellEnd"/>
      <w:r w:rsidRPr="004F4B8E">
        <w:rPr>
          <w:rFonts w:ascii="Times New Roman" w:eastAsia="Times New Roman" w:hAnsi="Times New Roman"/>
          <w:sz w:val="28"/>
          <w:szCs w:val="28"/>
          <w:lang w:eastAsia="ru-RU"/>
        </w:rPr>
        <w:t xml:space="preserve"> политики</w:t>
      </w:r>
    </w:p>
    <w:p w14:paraId="2B5944CB"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Феномен непризнанных государств</w:t>
      </w:r>
    </w:p>
    <w:p w14:paraId="1AB0DFD0"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Экономические санкции как инструмент политики</w:t>
      </w:r>
    </w:p>
    <w:p w14:paraId="0E86EDA8" w14:textId="77777777" w:rsidR="0021253E" w:rsidRPr="004F4B8E" w:rsidRDefault="0021253E" w:rsidP="0021253E">
      <w:pPr>
        <w:pStyle w:val="ae"/>
        <w:widowControl w:val="0"/>
        <w:numPr>
          <w:ilvl w:val="0"/>
          <w:numId w:val="41"/>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Социально-экономические предпосылки формирования протестной активности</w:t>
      </w:r>
    </w:p>
    <w:p w14:paraId="6957F742" w14:textId="77777777" w:rsidR="0021253E" w:rsidRPr="004F4B8E" w:rsidRDefault="0021253E" w:rsidP="0021253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6EB585C7" w14:textId="1BF00BAB" w:rsidR="0021253E" w:rsidRPr="004F4B8E" w:rsidRDefault="0021253E" w:rsidP="0021253E">
      <w:pPr>
        <w:spacing w:after="120" w:line="240" w:lineRule="auto"/>
        <w:jc w:val="both"/>
        <w:rPr>
          <w:rFonts w:ascii="Times New Roman" w:eastAsia="Times New Roman" w:hAnsi="Times New Roman"/>
          <w:b/>
          <w:bCs/>
          <w:sz w:val="28"/>
          <w:szCs w:val="24"/>
        </w:rPr>
      </w:pPr>
      <w:r w:rsidRPr="004F4B8E">
        <w:rPr>
          <w:rFonts w:ascii="Times New Roman" w:eastAsia="Times New Roman" w:hAnsi="Times New Roman"/>
          <w:b/>
          <w:bCs/>
          <w:sz w:val="28"/>
          <w:szCs w:val="24"/>
        </w:rPr>
        <w:t xml:space="preserve">Примеры заданий контрольных работ </w:t>
      </w:r>
    </w:p>
    <w:p w14:paraId="44DA0539" w14:textId="77777777" w:rsidR="0021253E" w:rsidRPr="004F4B8E" w:rsidRDefault="0021253E" w:rsidP="0021253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7B074521"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Приведите примеры и конвенциональных и </w:t>
      </w:r>
      <w:proofErr w:type="spellStart"/>
      <w:r w:rsidRPr="004F4B8E">
        <w:rPr>
          <w:rFonts w:ascii="Times New Roman" w:eastAsia="Times New Roman" w:hAnsi="Times New Roman"/>
          <w:sz w:val="28"/>
          <w:szCs w:val="28"/>
          <w:lang w:eastAsia="ru-RU"/>
        </w:rPr>
        <w:t>неконвенциональных</w:t>
      </w:r>
      <w:proofErr w:type="spellEnd"/>
      <w:r w:rsidRPr="004F4B8E">
        <w:rPr>
          <w:rFonts w:ascii="Times New Roman" w:eastAsia="Times New Roman" w:hAnsi="Times New Roman"/>
          <w:sz w:val="28"/>
          <w:szCs w:val="28"/>
          <w:lang w:eastAsia="ru-RU"/>
        </w:rPr>
        <w:t xml:space="preserve"> методов политической борьбы, дайте сравнительную характеристику</w:t>
      </w:r>
    </w:p>
    <w:p w14:paraId="60F3F2A1"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Выделите основные факторы, оказывающие влияние на рост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политической активности</w:t>
      </w:r>
    </w:p>
    <w:p w14:paraId="09AFFD35"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Дайте сравнительную характеристику различным формам политических изменений</w:t>
      </w:r>
    </w:p>
    <w:p w14:paraId="3F919140"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Сравните несколько кейсов «цветных» революций – выделите общее и особенное</w:t>
      </w:r>
    </w:p>
    <w:p w14:paraId="4E7E2A87"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С помощью метода </w:t>
      </w:r>
      <w:proofErr w:type="spellStart"/>
      <w:r w:rsidRPr="004F4B8E">
        <w:rPr>
          <w:rFonts w:ascii="Times New Roman" w:eastAsia="Times New Roman" w:hAnsi="Times New Roman"/>
          <w:sz w:val="28"/>
          <w:szCs w:val="28"/>
          <w:lang w:eastAsia="ru-RU"/>
        </w:rPr>
        <w:t>ивент</w:t>
      </w:r>
      <w:proofErr w:type="spellEnd"/>
      <w:r w:rsidRPr="004F4B8E">
        <w:rPr>
          <w:rFonts w:ascii="Times New Roman" w:eastAsia="Times New Roman" w:hAnsi="Times New Roman"/>
          <w:sz w:val="28"/>
          <w:szCs w:val="28"/>
          <w:lang w:eastAsia="ru-RU"/>
        </w:rPr>
        <w:t xml:space="preserve">-анализа проведите сравнение интенсивности возникновения военных </w:t>
      </w:r>
      <w:proofErr w:type="spellStart"/>
      <w:r w:rsidRPr="004F4B8E">
        <w:rPr>
          <w:rFonts w:ascii="Times New Roman" w:eastAsia="Times New Roman" w:hAnsi="Times New Roman"/>
          <w:sz w:val="28"/>
          <w:szCs w:val="28"/>
          <w:lang w:eastAsia="ru-RU"/>
        </w:rPr>
        <w:t>конфлкитов</w:t>
      </w:r>
      <w:proofErr w:type="spellEnd"/>
      <w:r w:rsidRPr="004F4B8E">
        <w:rPr>
          <w:rFonts w:ascii="Times New Roman" w:eastAsia="Times New Roman" w:hAnsi="Times New Roman"/>
          <w:sz w:val="28"/>
          <w:szCs w:val="28"/>
          <w:lang w:eastAsia="ru-RU"/>
        </w:rPr>
        <w:t xml:space="preserve"> в </w:t>
      </w:r>
      <w:r w:rsidRPr="004F4B8E">
        <w:rPr>
          <w:rFonts w:ascii="Times New Roman" w:eastAsia="Times New Roman" w:hAnsi="Times New Roman"/>
          <w:sz w:val="28"/>
          <w:szCs w:val="28"/>
          <w:lang w:val="en-US" w:eastAsia="ru-RU"/>
        </w:rPr>
        <w:t>XX</w:t>
      </w:r>
      <w:r w:rsidRPr="004F4B8E">
        <w:rPr>
          <w:rFonts w:ascii="Times New Roman" w:eastAsia="Times New Roman" w:hAnsi="Times New Roman"/>
          <w:sz w:val="28"/>
          <w:szCs w:val="28"/>
          <w:lang w:eastAsia="ru-RU"/>
        </w:rPr>
        <w:t xml:space="preserve"> и </w:t>
      </w:r>
      <w:r w:rsidRPr="004F4B8E">
        <w:rPr>
          <w:rFonts w:ascii="Times New Roman" w:eastAsia="Times New Roman" w:hAnsi="Times New Roman"/>
          <w:sz w:val="28"/>
          <w:szCs w:val="28"/>
          <w:lang w:val="en-US" w:eastAsia="ru-RU"/>
        </w:rPr>
        <w:t>XXI</w:t>
      </w:r>
      <w:r w:rsidRPr="004F4B8E">
        <w:rPr>
          <w:rFonts w:ascii="Times New Roman" w:eastAsia="Times New Roman" w:hAnsi="Times New Roman"/>
          <w:sz w:val="28"/>
          <w:szCs w:val="28"/>
          <w:lang w:eastAsia="ru-RU"/>
        </w:rPr>
        <w:t xml:space="preserve"> вв. </w:t>
      </w:r>
    </w:p>
    <w:p w14:paraId="5932548F"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С помощью метода анализа социальных сетей (</w:t>
      </w:r>
      <w:r w:rsidRPr="004F4B8E">
        <w:rPr>
          <w:rFonts w:ascii="Times New Roman" w:eastAsia="Times New Roman" w:hAnsi="Times New Roman"/>
          <w:sz w:val="28"/>
          <w:szCs w:val="28"/>
          <w:lang w:val="en-US" w:eastAsia="ru-RU"/>
        </w:rPr>
        <w:t>SNA</w:t>
      </w:r>
      <w:r w:rsidRPr="004F4B8E">
        <w:rPr>
          <w:rFonts w:ascii="Times New Roman" w:eastAsia="Times New Roman" w:hAnsi="Times New Roman"/>
          <w:sz w:val="28"/>
          <w:szCs w:val="28"/>
          <w:lang w:eastAsia="ru-RU"/>
        </w:rPr>
        <w:t>) выявите основные характеристики современных террористических организаций</w:t>
      </w:r>
    </w:p>
    <w:p w14:paraId="7AE2D1C7"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При помощи </w:t>
      </w:r>
      <w:proofErr w:type="spellStart"/>
      <w:r w:rsidRPr="004F4B8E">
        <w:rPr>
          <w:rFonts w:ascii="Times New Roman" w:eastAsia="Times New Roman" w:hAnsi="Times New Roman"/>
          <w:sz w:val="28"/>
          <w:szCs w:val="28"/>
          <w:lang w:eastAsia="ru-RU"/>
        </w:rPr>
        <w:t>ивент</w:t>
      </w:r>
      <w:proofErr w:type="spellEnd"/>
      <w:r w:rsidRPr="004F4B8E">
        <w:rPr>
          <w:rFonts w:ascii="Times New Roman" w:eastAsia="Times New Roman" w:hAnsi="Times New Roman"/>
          <w:sz w:val="28"/>
          <w:szCs w:val="28"/>
          <w:lang w:eastAsia="ru-RU"/>
        </w:rPr>
        <w:t>-анализа проанализируйте роль разведывательных служб во внешней политике страны (по выбору)</w:t>
      </w:r>
    </w:p>
    <w:p w14:paraId="6A96CBB5"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Проведите анализ внешней и внутренней политики непризнанного государства (на конкретном примере по выбору)</w:t>
      </w:r>
    </w:p>
    <w:p w14:paraId="3611C7E1"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Проведите анализ основных санкционная ограничений против России как инструмента влияния на политический процесс </w:t>
      </w:r>
    </w:p>
    <w:p w14:paraId="632DD682" w14:textId="77777777" w:rsidR="0021253E" w:rsidRPr="004F4B8E" w:rsidRDefault="0021253E" w:rsidP="0021253E">
      <w:pPr>
        <w:pStyle w:val="ae"/>
        <w:widowControl w:val="0"/>
        <w:numPr>
          <w:ilvl w:val="0"/>
          <w:numId w:val="42"/>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Выявите предпосылки формирования протестной активности в странах постсоветского пространства после распада СССР</w:t>
      </w:r>
    </w:p>
    <w:p w14:paraId="0C67781D" w14:textId="77777777" w:rsidR="0021253E" w:rsidRPr="004F4B8E" w:rsidRDefault="0021253E" w:rsidP="009E2B9E">
      <w:pPr>
        <w:rPr>
          <w:rFonts w:ascii="Times New Roman" w:hAnsi="Times New Roman" w:cs="Times New Roman"/>
          <w:b/>
          <w:sz w:val="28"/>
          <w:szCs w:val="28"/>
        </w:rPr>
      </w:pPr>
    </w:p>
    <w:p w14:paraId="41F4DCEB" w14:textId="48405778" w:rsidR="009E2B9E" w:rsidRPr="004F4B8E" w:rsidRDefault="009E2B9E" w:rsidP="009E2B9E">
      <w:pPr>
        <w:rPr>
          <w:rFonts w:ascii="Times New Roman" w:eastAsia="Calibri" w:hAnsi="Times New Roman" w:cs="Times New Roman"/>
          <w:sz w:val="28"/>
          <w:szCs w:val="28"/>
        </w:rPr>
      </w:pPr>
      <w:r w:rsidRPr="004F4B8E">
        <w:rPr>
          <w:rFonts w:ascii="Times New Roman" w:eastAsia="Calibri"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F046E" w:rsidRPr="004F4B8E">
        <w:rPr>
          <w:rFonts w:ascii="Times New Roman" w:eastAsia="Calibri" w:hAnsi="Times New Roman" w:cs="Times New Roman"/>
          <w:sz w:val="28"/>
          <w:szCs w:val="28"/>
        </w:rPr>
        <w:t>Департамента политологии.</w:t>
      </w:r>
    </w:p>
    <w:p w14:paraId="6DF6B86D"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4" w:name="_Toc119487008"/>
      <w:bookmarkStart w:id="25" w:name="_Toc421450594"/>
      <w:r w:rsidRPr="004F4B8E">
        <w:rPr>
          <w:rFonts w:ascii="Times New Roman" w:eastAsia="Times New Roman" w:hAnsi="Times New Roman" w:cs="Times New Roman"/>
          <w:sz w:val="28"/>
          <w:szCs w:val="28"/>
        </w:rPr>
        <w:t xml:space="preserve">7. </w:t>
      </w:r>
      <w:bookmarkStart w:id="26" w:name="_Toc507078044"/>
      <w:r w:rsidRPr="004F4B8E">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24"/>
      <w:bookmarkEnd w:id="26"/>
    </w:p>
    <w:p w14:paraId="2D0E30CC" w14:textId="77777777" w:rsidR="009A077F" w:rsidRPr="004F4B8E" w:rsidRDefault="009A077F" w:rsidP="009A077F">
      <w:pPr>
        <w:spacing w:after="0" w:line="240" w:lineRule="auto"/>
        <w:ind w:firstLine="340"/>
        <w:jc w:val="center"/>
        <w:outlineLvl w:val="0"/>
        <w:rPr>
          <w:rFonts w:ascii="Times New Roman" w:eastAsia="Times New Roman" w:hAnsi="Times New Roman" w:cs="Times New Roman"/>
          <w:b/>
          <w:sz w:val="28"/>
          <w:szCs w:val="28"/>
        </w:rPr>
      </w:pPr>
    </w:p>
    <w:bookmarkEnd w:id="25"/>
    <w:p w14:paraId="1472DE0D" w14:textId="77777777" w:rsidR="009A077F" w:rsidRPr="004F4B8E" w:rsidRDefault="009A077F" w:rsidP="009A077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4F4B8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F4B8E">
        <w:rPr>
          <w:rFonts w:ascii="Times New Roman" w:eastAsia="Times New Roman" w:hAnsi="Times New Roman" w:cs="Times New Roman"/>
          <w:b/>
          <w:sz w:val="28"/>
          <w:szCs w:val="28"/>
          <w:lang w:eastAsia="ru-RU"/>
        </w:rPr>
        <w:t xml:space="preserve"> </w:t>
      </w:r>
      <w:r w:rsidRPr="004F4B8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5BD4755" w14:textId="77777777" w:rsidR="009A077F" w:rsidRPr="004F4B8E" w:rsidRDefault="009A077F" w:rsidP="009A077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13B603B" w14:textId="77777777" w:rsidR="009E2B9E" w:rsidRPr="004F4B8E" w:rsidRDefault="009E2B9E" w:rsidP="009A077F">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10380910" w14:textId="77777777" w:rsidR="009E2B9E" w:rsidRPr="004F4B8E" w:rsidRDefault="009E2B9E" w:rsidP="009A077F">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5937F9D1" w14:textId="77777777" w:rsidR="009A077F" w:rsidRPr="004F4B8E" w:rsidRDefault="009A077F" w:rsidP="009A077F">
      <w:pPr>
        <w:spacing w:after="0" w:line="240" w:lineRule="auto"/>
        <w:ind w:firstLine="340"/>
        <w:jc w:val="both"/>
        <w:rPr>
          <w:rFonts w:ascii="Times New Roman" w:eastAsia="Times New Roman" w:hAnsi="Times New Roman" w:cs="Times New Roman"/>
          <w:b/>
          <w:bCs/>
          <w:sz w:val="28"/>
          <w:szCs w:val="28"/>
        </w:rPr>
      </w:pPr>
      <w:bookmarkStart w:id="27" w:name="_Toc507078046"/>
      <w:r w:rsidRPr="004F4B8E">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7"/>
      <w:r w:rsidRPr="004F4B8E">
        <w:rPr>
          <w:rFonts w:ascii="Times New Roman" w:eastAsia="Times New Roman" w:hAnsi="Times New Roman" w:cs="Times New Roman"/>
          <w:b/>
          <w:bCs/>
          <w:sz w:val="28"/>
          <w:szCs w:val="28"/>
        </w:rPr>
        <w:t>индикаторов достижения компетенций, умений и знаний</w:t>
      </w:r>
    </w:p>
    <w:p w14:paraId="1022BE3D" w14:textId="77777777" w:rsidR="009A077F" w:rsidRPr="004F4B8E" w:rsidRDefault="009A077F" w:rsidP="009A077F">
      <w:pPr>
        <w:spacing w:after="0" w:line="240" w:lineRule="auto"/>
        <w:ind w:firstLine="340"/>
        <w:jc w:val="both"/>
        <w:rPr>
          <w:rFonts w:ascii="Times New Roman" w:eastAsia="Times New Roman" w:hAnsi="Times New Roman" w:cs="Times New Roman"/>
          <w:b/>
          <w:bCs/>
          <w:sz w:val="28"/>
          <w:szCs w:val="28"/>
          <w:lang w:eastAsia="ru-RU"/>
        </w:rPr>
      </w:pPr>
      <w:r w:rsidRPr="004F4B8E">
        <w:rPr>
          <w:rFonts w:ascii="Times New Roman" w:eastAsia="Times New Roman" w:hAnsi="Times New Roman" w:cs="Times New Roman"/>
          <w:b/>
          <w:bCs/>
          <w:sz w:val="28"/>
          <w:szCs w:val="28"/>
        </w:rPr>
        <w:lastRenderedPageBreak/>
        <w:t>Примеры оценочных средств для проверки каждого индикатора достижения компетенции, формируемой дисциплиной</w:t>
      </w:r>
      <w:r w:rsidRPr="004F4B8E">
        <w:rPr>
          <w:rFonts w:ascii="Times New Roman" w:eastAsia="Times New Roman" w:hAnsi="Times New Roman" w:cs="Times New Roman"/>
          <w:b/>
          <w:bCs/>
          <w:sz w:val="28"/>
          <w:szCs w:val="28"/>
          <w:lang w:eastAsia="ru-RU"/>
        </w:rPr>
        <w:t>.</w:t>
      </w:r>
    </w:p>
    <w:p w14:paraId="1FE8EF3F" w14:textId="77777777" w:rsidR="009A077F" w:rsidRPr="004F4B8E" w:rsidRDefault="009A077F" w:rsidP="009A077F">
      <w:pPr>
        <w:spacing w:after="0" w:line="240" w:lineRule="auto"/>
        <w:ind w:firstLine="340"/>
        <w:jc w:val="both"/>
        <w:rPr>
          <w:rFonts w:ascii="Times New Roman" w:eastAsia="Times New Roman" w:hAnsi="Times New Roman" w:cs="Times New Roman"/>
          <w:sz w:val="28"/>
          <w:szCs w:val="28"/>
          <w:lang w:eastAsia="ru-RU"/>
        </w:rPr>
      </w:pPr>
      <w:r w:rsidRPr="004F4B8E">
        <w:rPr>
          <w:rFonts w:ascii="Times New Roman" w:eastAsia="Times New Roman" w:hAnsi="Times New Roman" w:cs="Times New Roman"/>
          <w:b/>
          <w:bCs/>
          <w:sz w:val="28"/>
          <w:szCs w:val="28"/>
          <w:lang w:eastAsia="ru-RU"/>
        </w:rPr>
        <w:t xml:space="preserve">                                                                                                                  </w:t>
      </w:r>
      <w:r w:rsidRPr="004F4B8E">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4F4B8E" w:rsidRPr="004F4B8E" w14:paraId="685E43EB" w14:textId="77777777" w:rsidTr="009A077F">
        <w:tc>
          <w:tcPr>
            <w:tcW w:w="2268" w:type="dxa"/>
          </w:tcPr>
          <w:p w14:paraId="462F097F" w14:textId="77777777" w:rsidR="009A077F" w:rsidRPr="004F4B8E" w:rsidRDefault="009A077F" w:rsidP="009A077F">
            <w:pPr>
              <w:widowControl w:val="0"/>
              <w:tabs>
                <w:tab w:val="left" w:pos="540"/>
              </w:tabs>
              <w:autoSpaceDE w:val="0"/>
              <w:autoSpaceDN w:val="0"/>
              <w:adjustRightInd w:val="0"/>
              <w:contextualSpacing/>
              <w:jc w:val="both"/>
              <w:rPr>
                <w:sz w:val="24"/>
                <w:szCs w:val="24"/>
              </w:rPr>
            </w:pPr>
            <w:r w:rsidRPr="004F4B8E">
              <w:rPr>
                <w:sz w:val="24"/>
                <w:szCs w:val="24"/>
              </w:rPr>
              <w:t>Наименование компетенции</w:t>
            </w:r>
          </w:p>
        </w:tc>
        <w:tc>
          <w:tcPr>
            <w:tcW w:w="2268" w:type="dxa"/>
          </w:tcPr>
          <w:p w14:paraId="158C1D2A" w14:textId="77777777" w:rsidR="009A077F" w:rsidRPr="004F4B8E" w:rsidRDefault="009A077F" w:rsidP="009A077F">
            <w:pPr>
              <w:widowControl w:val="0"/>
              <w:tabs>
                <w:tab w:val="left" w:pos="540"/>
              </w:tabs>
              <w:autoSpaceDE w:val="0"/>
              <w:autoSpaceDN w:val="0"/>
              <w:adjustRightInd w:val="0"/>
              <w:contextualSpacing/>
              <w:jc w:val="both"/>
              <w:rPr>
                <w:sz w:val="24"/>
                <w:szCs w:val="24"/>
              </w:rPr>
            </w:pPr>
            <w:r w:rsidRPr="004F4B8E">
              <w:rPr>
                <w:sz w:val="24"/>
                <w:szCs w:val="24"/>
              </w:rPr>
              <w:t>Наименование  индикаторов достижения компетенции</w:t>
            </w:r>
          </w:p>
        </w:tc>
        <w:tc>
          <w:tcPr>
            <w:tcW w:w="2552" w:type="dxa"/>
          </w:tcPr>
          <w:p w14:paraId="3B47876F" w14:textId="77777777" w:rsidR="009A077F" w:rsidRPr="004F4B8E" w:rsidRDefault="009A077F" w:rsidP="009A077F">
            <w:pPr>
              <w:widowControl w:val="0"/>
              <w:tabs>
                <w:tab w:val="left" w:pos="540"/>
              </w:tabs>
              <w:autoSpaceDE w:val="0"/>
              <w:autoSpaceDN w:val="0"/>
              <w:adjustRightInd w:val="0"/>
              <w:contextualSpacing/>
              <w:jc w:val="both"/>
              <w:rPr>
                <w:sz w:val="24"/>
                <w:szCs w:val="24"/>
              </w:rPr>
            </w:pPr>
            <w:r w:rsidRPr="004F4B8E">
              <w:rPr>
                <w:sz w:val="24"/>
                <w:szCs w:val="24"/>
              </w:rPr>
              <w:t>Результаты обучения (умения и знания), соотнесенные с индикаторами достижения компетенции</w:t>
            </w:r>
          </w:p>
        </w:tc>
        <w:tc>
          <w:tcPr>
            <w:tcW w:w="3118" w:type="dxa"/>
          </w:tcPr>
          <w:p w14:paraId="4223897C" w14:textId="77777777" w:rsidR="009A077F" w:rsidRPr="004F4B8E" w:rsidRDefault="009A077F" w:rsidP="009A077F">
            <w:pPr>
              <w:widowControl w:val="0"/>
              <w:tabs>
                <w:tab w:val="left" w:pos="540"/>
              </w:tabs>
              <w:autoSpaceDE w:val="0"/>
              <w:autoSpaceDN w:val="0"/>
              <w:adjustRightInd w:val="0"/>
              <w:contextualSpacing/>
              <w:jc w:val="both"/>
              <w:rPr>
                <w:sz w:val="24"/>
                <w:szCs w:val="24"/>
              </w:rPr>
            </w:pPr>
            <w:r w:rsidRPr="004F4B8E">
              <w:rPr>
                <w:sz w:val="24"/>
                <w:szCs w:val="24"/>
              </w:rPr>
              <w:t>Типовые контрольные задания</w:t>
            </w:r>
          </w:p>
        </w:tc>
      </w:tr>
      <w:tr w:rsidR="004F4B8E" w:rsidRPr="004F4B8E" w14:paraId="34E03129" w14:textId="77777777" w:rsidTr="009A077F">
        <w:tc>
          <w:tcPr>
            <w:tcW w:w="2268" w:type="dxa"/>
          </w:tcPr>
          <w:p w14:paraId="79AB98A9" w14:textId="7D68683E" w:rsidR="00D66256" w:rsidRPr="004F4B8E" w:rsidRDefault="00D66256" w:rsidP="00D66256">
            <w:pPr>
              <w:widowControl w:val="0"/>
              <w:tabs>
                <w:tab w:val="left" w:pos="540"/>
              </w:tabs>
              <w:autoSpaceDE w:val="0"/>
              <w:autoSpaceDN w:val="0"/>
              <w:adjustRightInd w:val="0"/>
              <w:contextualSpacing/>
              <w:jc w:val="both"/>
              <w:rPr>
                <w:sz w:val="24"/>
                <w:szCs w:val="24"/>
              </w:rPr>
            </w:pPr>
            <w:r w:rsidRPr="004F4B8E">
              <w:rPr>
                <w:sz w:val="24"/>
                <w:szCs w:val="24"/>
              </w:rPr>
              <w:t xml:space="preserve">Способность оценивать, моделировать и прогнозировать глобальные, макрорегиональные, национально-государственные, региональные и локальные политико-культурные, социально-экономические и общественно-политические процессы на основе применения методов теоретического и эмпирического исследования, прикладного анализа  и экспертной оценки </w:t>
            </w:r>
            <w:proofErr w:type="spellStart"/>
            <w:r w:rsidRPr="004F4B8E">
              <w:rPr>
                <w:sz w:val="24"/>
                <w:szCs w:val="24"/>
              </w:rPr>
              <w:t>разноуровневых</w:t>
            </w:r>
            <w:proofErr w:type="spellEnd"/>
            <w:r w:rsidRPr="004F4B8E">
              <w:rPr>
                <w:sz w:val="24"/>
                <w:szCs w:val="24"/>
              </w:rPr>
              <w:t xml:space="preserve"> проектов и управленческих стратегий в политической сфере (</w:t>
            </w:r>
            <w:r w:rsidRPr="004F4B8E">
              <w:rPr>
                <w:b/>
                <w:bCs/>
                <w:sz w:val="24"/>
                <w:szCs w:val="24"/>
              </w:rPr>
              <w:t>ПКН-3)</w:t>
            </w:r>
          </w:p>
        </w:tc>
        <w:tc>
          <w:tcPr>
            <w:tcW w:w="2268" w:type="dxa"/>
          </w:tcPr>
          <w:p w14:paraId="49DCD931" w14:textId="77777777" w:rsidR="00D66256" w:rsidRPr="004F4B8E" w:rsidRDefault="00D66256" w:rsidP="00D66256">
            <w:pPr>
              <w:spacing w:after="0" w:line="240" w:lineRule="auto"/>
              <w:rPr>
                <w:rFonts w:eastAsia="Times New Roman"/>
                <w:sz w:val="24"/>
                <w:szCs w:val="24"/>
              </w:rPr>
            </w:pPr>
            <w:r w:rsidRPr="004F4B8E">
              <w:rPr>
                <w:sz w:val="24"/>
                <w:szCs w:val="24"/>
              </w:rPr>
              <w:t xml:space="preserve">1.Оценивает, моделирует и прогнозирует </w:t>
            </w:r>
            <w:proofErr w:type="spellStart"/>
            <w:r w:rsidRPr="004F4B8E">
              <w:rPr>
                <w:sz w:val="24"/>
                <w:szCs w:val="24"/>
              </w:rPr>
              <w:t>разноуровневые</w:t>
            </w:r>
            <w:proofErr w:type="spellEnd"/>
            <w:r w:rsidRPr="004F4B8E">
              <w:rPr>
                <w:sz w:val="24"/>
                <w:szCs w:val="24"/>
              </w:rPr>
              <w:t xml:space="preserve"> </w:t>
            </w:r>
            <w:r w:rsidRPr="004F4B8E">
              <w:rPr>
                <w:rFonts w:eastAsia="Times New Roman"/>
                <w:sz w:val="24"/>
                <w:szCs w:val="24"/>
              </w:rPr>
              <w:t>политико-культурные, социально-экономические и общественно-политические процессы на основе применения методик политического анализа и прогнозирования.</w:t>
            </w:r>
          </w:p>
          <w:p w14:paraId="7B80A1F0" w14:textId="38850B70" w:rsidR="00D66256" w:rsidRPr="004F4B8E" w:rsidRDefault="00D66256" w:rsidP="00D66256">
            <w:pPr>
              <w:widowControl w:val="0"/>
              <w:tabs>
                <w:tab w:val="left" w:pos="540"/>
              </w:tabs>
              <w:autoSpaceDE w:val="0"/>
              <w:autoSpaceDN w:val="0"/>
              <w:adjustRightInd w:val="0"/>
              <w:contextualSpacing/>
              <w:rPr>
                <w:rFonts w:eastAsia="Calibri"/>
                <w:sz w:val="24"/>
                <w:szCs w:val="24"/>
              </w:rPr>
            </w:pPr>
            <w:r w:rsidRPr="004F4B8E">
              <w:rPr>
                <w:rFonts w:eastAsia="Times New Roman"/>
                <w:sz w:val="24"/>
                <w:szCs w:val="24"/>
              </w:rPr>
              <w:t xml:space="preserve">2. Участвует в подготовке и экспертизе </w:t>
            </w:r>
            <w:proofErr w:type="spellStart"/>
            <w:r w:rsidRPr="004F4B8E">
              <w:rPr>
                <w:rFonts w:eastAsia="Times New Roman"/>
                <w:sz w:val="24"/>
                <w:szCs w:val="24"/>
              </w:rPr>
              <w:t>разноуровневых</w:t>
            </w:r>
            <w:proofErr w:type="spellEnd"/>
            <w:r w:rsidRPr="004F4B8E">
              <w:rPr>
                <w:rFonts w:eastAsia="Times New Roman"/>
                <w:sz w:val="24"/>
                <w:szCs w:val="24"/>
              </w:rPr>
              <w:t xml:space="preserve"> проектов на основе применения методов теоретического и эмпирического исследования и прикладного анализа.</w:t>
            </w:r>
          </w:p>
        </w:tc>
        <w:tc>
          <w:tcPr>
            <w:tcW w:w="2552" w:type="dxa"/>
          </w:tcPr>
          <w:p w14:paraId="63148AF9" w14:textId="77777777" w:rsidR="00D66256" w:rsidRPr="004F4B8E" w:rsidRDefault="00D66256" w:rsidP="00D66256">
            <w:pPr>
              <w:widowControl w:val="0"/>
              <w:tabs>
                <w:tab w:val="left" w:pos="540"/>
              </w:tabs>
              <w:autoSpaceDE w:val="0"/>
              <w:autoSpaceDN w:val="0"/>
              <w:adjustRightInd w:val="0"/>
              <w:contextualSpacing/>
              <w:jc w:val="both"/>
              <w:rPr>
                <w:sz w:val="23"/>
                <w:szCs w:val="23"/>
              </w:rPr>
            </w:pPr>
            <w:r w:rsidRPr="004F4B8E">
              <w:rPr>
                <w:sz w:val="23"/>
                <w:szCs w:val="23"/>
              </w:rPr>
              <w:t xml:space="preserve">1. Знать: особенность функционирования </w:t>
            </w:r>
            <w:proofErr w:type="spellStart"/>
            <w:r w:rsidRPr="004F4B8E">
              <w:rPr>
                <w:sz w:val="23"/>
                <w:szCs w:val="23"/>
              </w:rPr>
              <w:t>разноуровневые</w:t>
            </w:r>
            <w:proofErr w:type="spellEnd"/>
            <w:r w:rsidRPr="004F4B8E">
              <w:rPr>
                <w:sz w:val="23"/>
                <w:szCs w:val="23"/>
              </w:rPr>
              <w:t xml:space="preserve"> политико-культурных, социально-экономических и общественно-политических процессов</w:t>
            </w:r>
          </w:p>
          <w:p w14:paraId="262450A5" w14:textId="77777777" w:rsidR="00D66256" w:rsidRPr="004F4B8E" w:rsidRDefault="00D66256" w:rsidP="00D66256">
            <w:pPr>
              <w:widowControl w:val="0"/>
              <w:tabs>
                <w:tab w:val="left" w:pos="540"/>
              </w:tabs>
              <w:autoSpaceDE w:val="0"/>
              <w:autoSpaceDN w:val="0"/>
              <w:adjustRightInd w:val="0"/>
              <w:contextualSpacing/>
              <w:jc w:val="both"/>
              <w:rPr>
                <w:sz w:val="23"/>
                <w:szCs w:val="23"/>
              </w:rPr>
            </w:pPr>
            <w:r w:rsidRPr="004F4B8E">
              <w:rPr>
                <w:sz w:val="23"/>
                <w:szCs w:val="23"/>
              </w:rPr>
              <w:t>Уметь: проводить оценку и моделировать политико-культурные, социально-экономические и общественно-политические процессы с применением методов политического анализа и прогнозирования</w:t>
            </w:r>
          </w:p>
          <w:p w14:paraId="5A3689C7" w14:textId="77777777" w:rsidR="00D66256" w:rsidRPr="004F4B8E" w:rsidRDefault="00D66256" w:rsidP="00D66256">
            <w:pPr>
              <w:widowControl w:val="0"/>
              <w:tabs>
                <w:tab w:val="left" w:pos="540"/>
              </w:tabs>
              <w:autoSpaceDE w:val="0"/>
              <w:autoSpaceDN w:val="0"/>
              <w:adjustRightInd w:val="0"/>
              <w:contextualSpacing/>
              <w:jc w:val="both"/>
              <w:rPr>
                <w:sz w:val="23"/>
                <w:szCs w:val="23"/>
              </w:rPr>
            </w:pPr>
          </w:p>
          <w:p w14:paraId="79508E33" w14:textId="77777777" w:rsidR="00D66256" w:rsidRPr="004F4B8E" w:rsidRDefault="00D66256" w:rsidP="00D66256">
            <w:pPr>
              <w:widowControl w:val="0"/>
              <w:tabs>
                <w:tab w:val="left" w:pos="540"/>
              </w:tabs>
              <w:autoSpaceDE w:val="0"/>
              <w:autoSpaceDN w:val="0"/>
              <w:adjustRightInd w:val="0"/>
              <w:contextualSpacing/>
              <w:jc w:val="both"/>
              <w:rPr>
                <w:sz w:val="23"/>
                <w:szCs w:val="23"/>
              </w:rPr>
            </w:pPr>
          </w:p>
          <w:p w14:paraId="226C44D9" w14:textId="77777777" w:rsidR="00D66256" w:rsidRPr="004F4B8E" w:rsidRDefault="00D66256" w:rsidP="00D66256">
            <w:pPr>
              <w:widowControl w:val="0"/>
              <w:tabs>
                <w:tab w:val="left" w:pos="540"/>
              </w:tabs>
              <w:autoSpaceDE w:val="0"/>
              <w:autoSpaceDN w:val="0"/>
              <w:adjustRightInd w:val="0"/>
              <w:jc w:val="both"/>
              <w:rPr>
                <w:sz w:val="23"/>
                <w:szCs w:val="23"/>
              </w:rPr>
            </w:pPr>
            <w:r w:rsidRPr="004F4B8E">
              <w:rPr>
                <w:sz w:val="23"/>
                <w:szCs w:val="23"/>
              </w:rPr>
              <w:t xml:space="preserve">2. Знать: особенности подготовки </w:t>
            </w:r>
            <w:proofErr w:type="spellStart"/>
            <w:r w:rsidRPr="004F4B8E">
              <w:rPr>
                <w:sz w:val="23"/>
                <w:szCs w:val="23"/>
              </w:rPr>
              <w:t>разноуровневых</w:t>
            </w:r>
            <w:proofErr w:type="spellEnd"/>
            <w:r w:rsidRPr="004F4B8E">
              <w:rPr>
                <w:sz w:val="23"/>
                <w:szCs w:val="23"/>
              </w:rPr>
              <w:t xml:space="preserve"> проектов в области политической деятельности</w:t>
            </w:r>
          </w:p>
          <w:p w14:paraId="6F99FF1E" w14:textId="2E99F84C" w:rsidR="00D66256" w:rsidRPr="004F4B8E" w:rsidRDefault="00D66256" w:rsidP="00D66256">
            <w:pPr>
              <w:widowControl w:val="0"/>
              <w:tabs>
                <w:tab w:val="left" w:pos="540"/>
              </w:tabs>
              <w:autoSpaceDE w:val="0"/>
              <w:autoSpaceDN w:val="0"/>
              <w:adjustRightInd w:val="0"/>
              <w:contextualSpacing/>
              <w:jc w:val="both"/>
              <w:rPr>
                <w:sz w:val="24"/>
                <w:szCs w:val="24"/>
              </w:rPr>
            </w:pPr>
            <w:r w:rsidRPr="004F4B8E">
              <w:rPr>
                <w:sz w:val="23"/>
                <w:szCs w:val="23"/>
              </w:rPr>
              <w:t xml:space="preserve">Уметь: проводить экспертизу </w:t>
            </w:r>
            <w:proofErr w:type="spellStart"/>
            <w:r w:rsidRPr="004F4B8E">
              <w:rPr>
                <w:sz w:val="23"/>
                <w:szCs w:val="23"/>
              </w:rPr>
              <w:t>разноуровневых</w:t>
            </w:r>
            <w:proofErr w:type="spellEnd"/>
            <w:r w:rsidRPr="004F4B8E">
              <w:rPr>
                <w:sz w:val="23"/>
                <w:szCs w:val="23"/>
              </w:rPr>
              <w:t xml:space="preserve"> проектов в области политической деятельности с применением методов теоретического и эмпирического исследования и прикладного анализа</w:t>
            </w:r>
          </w:p>
        </w:tc>
        <w:tc>
          <w:tcPr>
            <w:tcW w:w="3118" w:type="dxa"/>
          </w:tcPr>
          <w:p w14:paraId="465CB72D" w14:textId="77777777" w:rsidR="00D66256" w:rsidRPr="004F4B8E" w:rsidRDefault="00D66256" w:rsidP="004F630D">
            <w:pPr>
              <w:rPr>
                <w:sz w:val="24"/>
                <w:szCs w:val="24"/>
              </w:rPr>
            </w:pPr>
            <w:r w:rsidRPr="004F4B8E">
              <w:rPr>
                <w:sz w:val="24"/>
                <w:szCs w:val="24"/>
              </w:rPr>
              <w:t xml:space="preserve">Задание 1. Проанализировать социально-политические и экономические предпосылки формирования революционной ситуации на примере выбранного исторического кейса. </w:t>
            </w:r>
          </w:p>
          <w:p w14:paraId="79C0CE51" w14:textId="77777777" w:rsidR="00D66256" w:rsidRPr="004F4B8E" w:rsidRDefault="00D66256" w:rsidP="00D66256">
            <w:pPr>
              <w:jc w:val="both"/>
              <w:rPr>
                <w:sz w:val="24"/>
                <w:szCs w:val="24"/>
              </w:rPr>
            </w:pPr>
          </w:p>
          <w:p w14:paraId="17D72CD9" w14:textId="7052684A" w:rsidR="00D66256" w:rsidRPr="004F4B8E" w:rsidRDefault="00D66256" w:rsidP="00D66256">
            <w:pPr>
              <w:jc w:val="both"/>
              <w:rPr>
                <w:sz w:val="24"/>
                <w:szCs w:val="24"/>
              </w:rPr>
            </w:pPr>
            <w:r w:rsidRPr="004F4B8E">
              <w:rPr>
                <w:sz w:val="24"/>
                <w:szCs w:val="24"/>
              </w:rPr>
              <w:t xml:space="preserve">Задание 2. Сформировать программу и стратегию развития социального движения </w:t>
            </w:r>
          </w:p>
        </w:tc>
      </w:tr>
      <w:tr w:rsidR="004F4B8E" w:rsidRPr="004F4B8E" w14:paraId="57821E6B" w14:textId="77777777" w:rsidTr="009A077F">
        <w:tc>
          <w:tcPr>
            <w:tcW w:w="2268" w:type="dxa"/>
          </w:tcPr>
          <w:p w14:paraId="5ADF927E" w14:textId="52F4436E" w:rsidR="00D66256" w:rsidRPr="004F4B8E" w:rsidRDefault="00D66256" w:rsidP="00D66256">
            <w:pPr>
              <w:widowControl w:val="0"/>
              <w:tabs>
                <w:tab w:val="left" w:pos="540"/>
              </w:tabs>
              <w:autoSpaceDE w:val="0"/>
              <w:autoSpaceDN w:val="0"/>
              <w:adjustRightInd w:val="0"/>
              <w:contextualSpacing/>
              <w:jc w:val="both"/>
              <w:rPr>
                <w:b/>
                <w:sz w:val="24"/>
                <w:szCs w:val="24"/>
              </w:rPr>
            </w:pPr>
            <w:r w:rsidRPr="004F4B8E">
              <w:rPr>
                <w:sz w:val="24"/>
                <w:szCs w:val="24"/>
              </w:rPr>
              <w:lastRenderedPageBreak/>
              <w:t xml:space="preserve">Способность разрабатывать предложения и рекомендации для проведения прикладных исследований и консалтинга различных </w:t>
            </w:r>
            <w:proofErr w:type="spellStart"/>
            <w:r w:rsidRPr="004F4B8E">
              <w:rPr>
                <w:sz w:val="24"/>
                <w:szCs w:val="24"/>
              </w:rPr>
              <w:t>акторов</w:t>
            </w:r>
            <w:proofErr w:type="spellEnd"/>
            <w:r w:rsidRPr="004F4B8E">
              <w:rPr>
                <w:sz w:val="24"/>
                <w:szCs w:val="24"/>
              </w:rPr>
              <w:t xml:space="preserve">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(ПКН-8)</w:t>
            </w:r>
          </w:p>
        </w:tc>
        <w:tc>
          <w:tcPr>
            <w:tcW w:w="2268" w:type="dxa"/>
          </w:tcPr>
          <w:p w14:paraId="354F8F02" w14:textId="77777777" w:rsidR="00D66256" w:rsidRPr="004F4B8E" w:rsidRDefault="00D66256" w:rsidP="00D66256">
            <w:pPr>
              <w:spacing w:after="0" w:line="240" w:lineRule="auto"/>
              <w:rPr>
                <w:sz w:val="24"/>
                <w:szCs w:val="24"/>
              </w:rPr>
            </w:pPr>
            <w:r w:rsidRPr="004F4B8E">
              <w:rPr>
                <w:sz w:val="24"/>
                <w:szCs w:val="24"/>
              </w:rPr>
              <w:t>1.Разрабатывает исследовательские проекты для органов государственной власти, некоммерческих организаций, бизнеса.</w:t>
            </w:r>
          </w:p>
          <w:p w14:paraId="504222F5" w14:textId="482E0616" w:rsidR="00D66256" w:rsidRPr="004F4B8E" w:rsidRDefault="00D66256" w:rsidP="00D66256">
            <w:pPr>
              <w:rPr>
                <w:sz w:val="24"/>
                <w:szCs w:val="24"/>
              </w:rPr>
            </w:pPr>
            <w:r w:rsidRPr="004F4B8E">
              <w:rPr>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2552" w:type="dxa"/>
          </w:tcPr>
          <w:p w14:paraId="28AC42F9" w14:textId="77777777" w:rsidR="00D66256" w:rsidRPr="004F4B8E" w:rsidRDefault="00D66256" w:rsidP="00D66256">
            <w:pPr>
              <w:rPr>
                <w:sz w:val="24"/>
                <w:szCs w:val="24"/>
              </w:rPr>
            </w:pPr>
            <w:r w:rsidRPr="004F4B8E">
              <w:rPr>
                <w:sz w:val="24"/>
                <w:szCs w:val="24"/>
              </w:rPr>
              <w:t>1. Знать: специфику разработки и проведения исследовательских проектов для органов государственной власти, некоммерческих организаций, бизнеса</w:t>
            </w:r>
          </w:p>
          <w:p w14:paraId="73922125" w14:textId="77777777" w:rsidR="00D66256" w:rsidRPr="004F4B8E" w:rsidRDefault="00D66256" w:rsidP="00D66256">
            <w:pPr>
              <w:rPr>
                <w:sz w:val="24"/>
                <w:szCs w:val="24"/>
              </w:rPr>
            </w:pPr>
            <w:r w:rsidRPr="004F4B8E">
              <w:rPr>
                <w:sz w:val="24"/>
                <w:szCs w:val="24"/>
              </w:rPr>
              <w:t xml:space="preserve">Уметь: организовать процесс разработки исследовательских проектов в области социально-политических и экономических исследований </w:t>
            </w:r>
          </w:p>
          <w:p w14:paraId="480E8EB6" w14:textId="77777777" w:rsidR="00D66256" w:rsidRPr="004F4B8E" w:rsidRDefault="00D66256" w:rsidP="00D66256">
            <w:pPr>
              <w:rPr>
                <w:sz w:val="24"/>
                <w:szCs w:val="24"/>
              </w:rPr>
            </w:pPr>
            <w:r w:rsidRPr="004F4B8E">
              <w:rPr>
                <w:sz w:val="24"/>
                <w:szCs w:val="24"/>
              </w:rPr>
              <w:t>2. Знать: специфику организации работы с органами государственной власти, некоммерческими организациями, бизнесом по вопросам реализации отраслевых направлений государственной политики</w:t>
            </w:r>
          </w:p>
          <w:p w14:paraId="7185C923" w14:textId="77777777" w:rsidR="00D66256" w:rsidRPr="004F4B8E" w:rsidRDefault="00D66256" w:rsidP="00D66256">
            <w:pPr>
              <w:rPr>
                <w:sz w:val="24"/>
                <w:szCs w:val="24"/>
              </w:rPr>
            </w:pPr>
            <w:r w:rsidRPr="004F4B8E">
              <w:rPr>
                <w:sz w:val="24"/>
                <w:szCs w:val="24"/>
              </w:rPr>
              <w:t xml:space="preserve">Уметь: формировать технические задания для разработки консалтинговых проектов. </w:t>
            </w:r>
          </w:p>
          <w:p w14:paraId="4C65E4E7" w14:textId="593F397D" w:rsidR="00D66256" w:rsidRPr="004F4B8E" w:rsidRDefault="00D66256" w:rsidP="00D66256">
            <w:pPr>
              <w:widowControl w:val="0"/>
              <w:autoSpaceDE w:val="0"/>
              <w:autoSpaceDN w:val="0"/>
              <w:adjustRightInd w:val="0"/>
              <w:spacing w:after="0" w:line="240" w:lineRule="auto"/>
              <w:ind w:left="32"/>
              <w:contextualSpacing/>
              <w:jc w:val="both"/>
              <w:rPr>
                <w:rFonts w:eastAsia="Calibri"/>
                <w:sz w:val="24"/>
                <w:szCs w:val="24"/>
              </w:rPr>
            </w:pPr>
          </w:p>
        </w:tc>
        <w:tc>
          <w:tcPr>
            <w:tcW w:w="3118" w:type="dxa"/>
          </w:tcPr>
          <w:p w14:paraId="1A7271CA" w14:textId="77777777" w:rsidR="00D66256" w:rsidRPr="004F4B8E" w:rsidRDefault="00D66256" w:rsidP="00D66256">
            <w:pPr>
              <w:rPr>
                <w:sz w:val="24"/>
                <w:szCs w:val="24"/>
              </w:rPr>
            </w:pPr>
            <w:r w:rsidRPr="004F4B8E">
              <w:rPr>
                <w:b/>
                <w:sz w:val="24"/>
                <w:szCs w:val="24"/>
              </w:rPr>
              <w:t xml:space="preserve">Задание 1. </w:t>
            </w:r>
            <w:r w:rsidRPr="004F4B8E">
              <w:rPr>
                <w:sz w:val="24"/>
                <w:szCs w:val="24"/>
              </w:rPr>
              <w:t xml:space="preserve">Разработать проект исследования протестной активности в современном государстве (на выбор) </w:t>
            </w:r>
          </w:p>
          <w:p w14:paraId="433AE5F6" w14:textId="77777777" w:rsidR="00D66256" w:rsidRPr="004F4B8E" w:rsidRDefault="00D66256" w:rsidP="00D66256">
            <w:pPr>
              <w:rPr>
                <w:sz w:val="24"/>
                <w:szCs w:val="24"/>
              </w:rPr>
            </w:pPr>
          </w:p>
          <w:p w14:paraId="1787DB7F" w14:textId="54B2E8EF" w:rsidR="00D66256" w:rsidRPr="004F4B8E" w:rsidRDefault="00D66256" w:rsidP="00D66256">
            <w:pPr>
              <w:rPr>
                <w:sz w:val="24"/>
                <w:szCs w:val="24"/>
              </w:rPr>
            </w:pPr>
            <w:r w:rsidRPr="004F4B8E">
              <w:rPr>
                <w:sz w:val="24"/>
                <w:szCs w:val="24"/>
              </w:rPr>
              <w:t xml:space="preserve">Задание 2. Сформулировать рекомендации для органов государственной власти по снижению протестной активности в современном государстве (на выбор) </w:t>
            </w:r>
          </w:p>
        </w:tc>
      </w:tr>
      <w:tr w:rsidR="004F4B8E" w:rsidRPr="004F4B8E" w14:paraId="2EE7D4F7" w14:textId="77777777" w:rsidTr="009A077F">
        <w:tc>
          <w:tcPr>
            <w:tcW w:w="2268" w:type="dxa"/>
          </w:tcPr>
          <w:p w14:paraId="0FD1DA0E" w14:textId="76659049" w:rsidR="00D66256" w:rsidRPr="004F4B8E" w:rsidRDefault="00D66256" w:rsidP="00D66256">
            <w:pPr>
              <w:widowControl w:val="0"/>
              <w:tabs>
                <w:tab w:val="left" w:pos="540"/>
              </w:tabs>
              <w:autoSpaceDE w:val="0"/>
              <w:autoSpaceDN w:val="0"/>
              <w:adjustRightInd w:val="0"/>
              <w:contextualSpacing/>
              <w:jc w:val="both"/>
              <w:rPr>
                <w:sz w:val="24"/>
                <w:szCs w:val="24"/>
              </w:rPr>
            </w:pPr>
            <w:r w:rsidRPr="004F4B8E">
              <w:rPr>
                <w:sz w:val="24"/>
                <w:szCs w:val="24"/>
              </w:rPr>
              <w:t xml:space="preserve">Способность управлять политической/информационной кампанией и организовывать мероприятия в сфере политического консалтинга и </w:t>
            </w:r>
            <w:r w:rsidRPr="004F4B8E">
              <w:rPr>
                <w:sz w:val="24"/>
                <w:szCs w:val="24"/>
              </w:rPr>
              <w:lastRenderedPageBreak/>
              <w:t>стратегической аналитики (ПК-3)</w:t>
            </w:r>
          </w:p>
        </w:tc>
        <w:tc>
          <w:tcPr>
            <w:tcW w:w="2268" w:type="dxa"/>
          </w:tcPr>
          <w:p w14:paraId="06BA717D" w14:textId="02E42B1E" w:rsidR="00D66256" w:rsidRPr="004F4B8E" w:rsidRDefault="00D66256" w:rsidP="00D66256">
            <w:pPr>
              <w:pStyle w:val="ae"/>
              <w:numPr>
                <w:ilvl w:val="0"/>
                <w:numId w:val="40"/>
              </w:numPr>
              <w:spacing w:after="0" w:line="240" w:lineRule="auto"/>
              <w:ind w:left="433"/>
              <w:jc w:val="both"/>
              <w:rPr>
                <w:rFonts w:ascii="Times New Roman" w:hAnsi="Times New Roman"/>
                <w:sz w:val="24"/>
                <w:szCs w:val="24"/>
              </w:rPr>
            </w:pPr>
            <w:r w:rsidRPr="004F4B8E">
              <w:rPr>
                <w:rFonts w:ascii="Times New Roman" w:hAnsi="Times New Roman"/>
                <w:sz w:val="24"/>
                <w:szCs w:val="24"/>
              </w:rPr>
              <w:lastRenderedPageBreak/>
              <w:t xml:space="preserve">Осуществляет координацию политической/информационной кампании и контроль за ее реализацией, готов к оптимизации материально-технического и </w:t>
            </w:r>
            <w:r w:rsidRPr="004F4B8E">
              <w:rPr>
                <w:rFonts w:ascii="Times New Roman" w:hAnsi="Times New Roman"/>
                <w:sz w:val="24"/>
                <w:szCs w:val="24"/>
              </w:rPr>
              <w:lastRenderedPageBreak/>
              <w:t>кадрового сопровождения политической/информационной кампании.</w:t>
            </w:r>
          </w:p>
          <w:p w14:paraId="00A6FA85" w14:textId="5D37A18B" w:rsidR="00D66256" w:rsidRPr="004F4B8E" w:rsidRDefault="00D66256" w:rsidP="00D66256">
            <w:pPr>
              <w:pStyle w:val="ae"/>
              <w:numPr>
                <w:ilvl w:val="0"/>
                <w:numId w:val="40"/>
              </w:numPr>
              <w:spacing w:after="0" w:line="240" w:lineRule="auto"/>
              <w:ind w:left="433"/>
              <w:rPr>
                <w:rFonts w:ascii="Times New Roman" w:hAnsi="Times New Roman"/>
                <w:sz w:val="24"/>
                <w:szCs w:val="24"/>
              </w:rPr>
            </w:pPr>
            <w:r w:rsidRPr="004F4B8E">
              <w:rPr>
                <w:rFonts w:ascii="Times New Roman" w:hAnsi="Times New Roman"/>
                <w:sz w:val="24"/>
                <w:szCs w:val="24"/>
              </w:rPr>
              <w:t>Организует индивидуальный и групповой форматы политического консалтинга и стратегической аналитики</w:t>
            </w:r>
          </w:p>
        </w:tc>
        <w:tc>
          <w:tcPr>
            <w:tcW w:w="2552" w:type="dxa"/>
          </w:tcPr>
          <w:p w14:paraId="5EFC6B45" w14:textId="56E42EEB" w:rsidR="00D66256" w:rsidRPr="004F4B8E" w:rsidRDefault="00D66256" w:rsidP="00D66256">
            <w:pPr>
              <w:pStyle w:val="ae"/>
              <w:numPr>
                <w:ilvl w:val="0"/>
                <w:numId w:val="39"/>
              </w:numPr>
              <w:ind w:left="289"/>
              <w:rPr>
                <w:rFonts w:ascii="Times New Roman" w:hAnsi="Times New Roman"/>
                <w:sz w:val="24"/>
                <w:szCs w:val="24"/>
              </w:rPr>
            </w:pPr>
            <w:r w:rsidRPr="004F4B8E">
              <w:rPr>
                <w:rFonts w:ascii="Times New Roman" w:hAnsi="Times New Roman"/>
                <w:sz w:val="24"/>
                <w:szCs w:val="24"/>
              </w:rPr>
              <w:lastRenderedPageBreak/>
              <w:t xml:space="preserve">Знать: специфику организации и координации политической и/или информационной кампании. </w:t>
            </w:r>
          </w:p>
          <w:p w14:paraId="14AC233D" w14:textId="77777777" w:rsidR="00D66256" w:rsidRPr="004F4B8E" w:rsidRDefault="00D66256" w:rsidP="00D66256">
            <w:pPr>
              <w:pStyle w:val="ae"/>
              <w:ind w:left="147"/>
              <w:rPr>
                <w:rFonts w:ascii="Times New Roman" w:hAnsi="Times New Roman"/>
                <w:sz w:val="24"/>
                <w:szCs w:val="24"/>
              </w:rPr>
            </w:pPr>
            <w:r w:rsidRPr="004F4B8E">
              <w:rPr>
                <w:rFonts w:ascii="Times New Roman" w:hAnsi="Times New Roman"/>
                <w:sz w:val="24"/>
                <w:szCs w:val="24"/>
              </w:rPr>
              <w:t xml:space="preserve">Уметь: организовывать контроль и </w:t>
            </w:r>
            <w:r w:rsidRPr="004F4B8E">
              <w:rPr>
                <w:rFonts w:ascii="Times New Roman" w:hAnsi="Times New Roman"/>
                <w:sz w:val="24"/>
                <w:szCs w:val="24"/>
              </w:rPr>
              <w:lastRenderedPageBreak/>
              <w:t>оптимизацию материально-технического и кадрового сопровождения политической/информационной кампании.</w:t>
            </w:r>
          </w:p>
          <w:p w14:paraId="2AD0A797" w14:textId="77777777" w:rsidR="00D66256" w:rsidRPr="004F4B8E" w:rsidRDefault="00D66256" w:rsidP="00D66256">
            <w:pPr>
              <w:pStyle w:val="ae"/>
              <w:rPr>
                <w:rFonts w:ascii="Times New Roman" w:hAnsi="Times New Roman"/>
                <w:sz w:val="24"/>
                <w:szCs w:val="24"/>
              </w:rPr>
            </w:pPr>
          </w:p>
          <w:p w14:paraId="21BA09D3" w14:textId="68278944" w:rsidR="00D66256" w:rsidRPr="004F4B8E" w:rsidRDefault="00D66256" w:rsidP="007D2C2D">
            <w:pPr>
              <w:pStyle w:val="ae"/>
              <w:numPr>
                <w:ilvl w:val="0"/>
                <w:numId w:val="39"/>
              </w:numPr>
              <w:ind w:left="289"/>
              <w:rPr>
                <w:rFonts w:ascii="Times New Roman" w:hAnsi="Times New Roman"/>
                <w:sz w:val="24"/>
                <w:szCs w:val="24"/>
              </w:rPr>
            </w:pPr>
            <w:r w:rsidRPr="004F4B8E">
              <w:rPr>
                <w:rFonts w:ascii="Times New Roman" w:hAnsi="Times New Roman"/>
                <w:sz w:val="24"/>
                <w:szCs w:val="24"/>
              </w:rPr>
              <w:t>Знать: особенности организации индивидуальной и групповой работы в области оказания услуг политического консалтинга</w:t>
            </w:r>
          </w:p>
          <w:p w14:paraId="20E572F8" w14:textId="79179F71" w:rsidR="00D66256" w:rsidRPr="004F4B8E" w:rsidRDefault="00D66256" w:rsidP="00D66256">
            <w:pPr>
              <w:rPr>
                <w:sz w:val="24"/>
                <w:szCs w:val="24"/>
              </w:rPr>
            </w:pPr>
            <w:r w:rsidRPr="004F4B8E">
              <w:rPr>
                <w:sz w:val="24"/>
                <w:szCs w:val="24"/>
              </w:rPr>
              <w:t xml:space="preserve">Уметь: организовать работу над проектом по оказанию услуг в области политического консалтинга и стратегической аналитики </w:t>
            </w:r>
          </w:p>
        </w:tc>
        <w:tc>
          <w:tcPr>
            <w:tcW w:w="3118" w:type="dxa"/>
          </w:tcPr>
          <w:p w14:paraId="5F384E87" w14:textId="77777777" w:rsidR="00D66256" w:rsidRPr="004F4B8E" w:rsidRDefault="00D66256" w:rsidP="00D66256">
            <w:pPr>
              <w:rPr>
                <w:sz w:val="24"/>
                <w:szCs w:val="24"/>
              </w:rPr>
            </w:pPr>
            <w:r w:rsidRPr="004F4B8E">
              <w:rPr>
                <w:b/>
                <w:sz w:val="24"/>
                <w:szCs w:val="24"/>
              </w:rPr>
              <w:lastRenderedPageBreak/>
              <w:t xml:space="preserve">Задание 1. </w:t>
            </w:r>
            <w:r w:rsidRPr="004F4B8E">
              <w:rPr>
                <w:sz w:val="24"/>
                <w:szCs w:val="24"/>
              </w:rPr>
              <w:t xml:space="preserve">Разработать проект информационной компании по освещению </w:t>
            </w:r>
            <w:r w:rsidR="007D2C2D" w:rsidRPr="004F4B8E">
              <w:rPr>
                <w:sz w:val="24"/>
                <w:szCs w:val="24"/>
              </w:rPr>
              <w:t xml:space="preserve">протестной активности с учетом необходимости сохранению политической стабильности </w:t>
            </w:r>
          </w:p>
          <w:p w14:paraId="113D09D9" w14:textId="77777777" w:rsidR="007D2C2D" w:rsidRPr="004F4B8E" w:rsidRDefault="007D2C2D" w:rsidP="00D66256">
            <w:pPr>
              <w:rPr>
                <w:sz w:val="24"/>
                <w:szCs w:val="24"/>
              </w:rPr>
            </w:pPr>
          </w:p>
          <w:p w14:paraId="4E6B0C83" w14:textId="77777777" w:rsidR="007D2C2D" w:rsidRPr="004F4B8E" w:rsidRDefault="007D2C2D" w:rsidP="00D66256">
            <w:pPr>
              <w:rPr>
                <w:sz w:val="24"/>
                <w:szCs w:val="24"/>
              </w:rPr>
            </w:pPr>
          </w:p>
          <w:p w14:paraId="1D7865D8" w14:textId="3A1395B2" w:rsidR="007D2C2D" w:rsidRPr="004F4B8E" w:rsidRDefault="007D2C2D" w:rsidP="00D66256">
            <w:pPr>
              <w:rPr>
                <w:sz w:val="24"/>
                <w:szCs w:val="24"/>
              </w:rPr>
            </w:pPr>
            <w:r w:rsidRPr="004F4B8E">
              <w:rPr>
                <w:sz w:val="24"/>
                <w:szCs w:val="24"/>
              </w:rPr>
              <w:lastRenderedPageBreak/>
              <w:t xml:space="preserve">Задание 2. Разработать проект политической стратегии политики в отношении протестной активности  </w:t>
            </w:r>
          </w:p>
        </w:tc>
      </w:tr>
    </w:tbl>
    <w:p w14:paraId="35D5DFDD" w14:textId="66E609F8" w:rsidR="009A077F" w:rsidRPr="004F4B8E" w:rsidRDefault="009A077F" w:rsidP="009A077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007096AF" w14:textId="77777777" w:rsidR="0066273D" w:rsidRPr="004F4B8E" w:rsidRDefault="0066273D" w:rsidP="009E2B9E">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14:paraId="1E52E580" w14:textId="20B5FB26" w:rsidR="009E2B9E" w:rsidRPr="004F4B8E" w:rsidRDefault="009E2B9E" w:rsidP="009E2B9E">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4F4B8E">
        <w:rPr>
          <w:rFonts w:ascii="Times New Roman" w:eastAsia="Times New Roman" w:hAnsi="Times New Roman" w:cs="Times New Roman"/>
          <w:b/>
          <w:sz w:val="28"/>
          <w:szCs w:val="28"/>
          <w:lang w:eastAsia="ru-RU"/>
        </w:rPr>
        <w:t>Примерный перечень во</w:t>
      </w:r>
      <w:r w:rsidR="0066273D" w:rsidRPr="004F4B8E">
        <w:rPr>
          <w:rFonts w:ascii="Times New Roman" w:eastAsia="Times New Roman" w:hAnsi="Times New Roman" w:cs="Times New Roman"/>
          <w:b/>
          <w:sz w:val="28"/>
          <w:szCs w:val="28"/>
          <w:lang w:eastAsia="ru-RU"/>
        </w:rPr>
        <w:t>просов для подготовки к зачету</w:t>
      </w:r>
    </w:p>
    <w:p w14:paraId="6D3B2E3F" w14:textId="77777777" w:rsidR="009E2B9E" w:rsidRPr="004F4B8E" w:rsidRDefault="009E2B9E" w:rsidP="009E2B9E">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126A236C"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 Чем отличается государственный переворот от дворцового переворота? </w:t>
      </w:r>
    </w:p>
    <w:p w14:paraId="0CDD9585"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2. Назовите основные латентные и </w:t>
      </w:r>
      <w:proofErr w:type="spellStart"/>
      <w:r w:rsidRPr="004F4B8E">
        <w:rPr>
          <w:rFonts w:ascii="Times New Roman" w:eastAsia="Times New Roman" w:hAnsi="Times New Roman"/>
          <w:sz w:val="28"/>
          <w:szCs w:val="28"/>
          <w:lang w:eastAsia="ru-RU"/>
        </w:rPr>
        <w:t>девиантные</w:t>
      </w:r>
      <w:proofErr w:type="spellEnd"/>
      <w:r w:rsidRPr="004F4B8E">
        <w:rPr>
          <w:rFonts w:ascii="Times New Roman" w:eastAsia="Times New Roman" w:hAnsi="Times New Roman"/>
          <w:sz w:val="28"/>
          <w:szCs w:val="28"/>
          <w:lang w:eastAsia="ru-RU"/>
        </w:rPr>
        <w:t xml:space="preserve"> направления деятельности спецслужб.  </w:t>
      </w:r>
    </w:p>
    <w:p w14:paraId="2BBDB408"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3. События "арабской весны": внутренние причины и внешнее воздействие.  </w:t>
      </w:r>
    </w:p>
    <w:p w14:paraId="27B070E6"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4. Проанализируйте концепцию "гуманитарной интервенции", выявите ее скрытые политические смыслы.  </w:t>
      </w:r>
    </w:p>
    <w:p w14:paraId="36E7E0CD"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5. Охарактеризуйте основные методы борьбы с терроризмом в начале XXI века.  6. Назовите основные "неформальные" методы борьбы власти с нелояльными бизнесменами.  </w:t>
      </w:r>
    </w:p>
    <w:p w14:paraId="78A7E99E"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7. Раскройте тему: Политические НКО как латентные формы оппозиционной активности.  </w:t>
      </w:r>
    </w:p>
    <w:p w14:paraId="5CBA47BC"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8. Основные технологии стимулирования сепаратизма на территории внешнеполитического и внешнеэкономического конкурента.  </w:t>
      </w:r>
    </w:p>
    <w:p w14:paraId="715EE284"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9. "Агенты влияния" как движущая сила </w:t>
      </w:r>
      <w:proofErr w:type="spellStart"/>
      <w:r w:rsidRPr="004F4B8E">
        <w:rPr>
          <w:rFonts w:ascii="Times New Roman" w:eastAsia="Times New Roman" w:hAnsi="Times New Roman"/>
          <w:sz w:val="28"/>
          <w:szCs w:val="28"/>
          <w:lang w:eastAsia="ru-RU"/>
        </w:rPr>
        <w:t>госпереворотов</w:t>
      </w:r>
      <w:proofErr w:type="spellEnd"/>
      <w:r w:rsidRPr="004F4B8E">
        <w:rPr>
          <w:rFonts w:ascii="Times New Roman" w:eastAsia="Times New Roman" w:hAnsi="Times New Roman"/>
          <w:sz w:val="28"/>
          <w:szCs w:val="28"/>
          <w:lang w:eastAsia="ru-RU"/>
        </w:rPr>
        <w:t xml:space="preserve">.  </w:t>
      </w:r>
    </w:p>
    <w:p w14:paraId="6024DF62"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10. Проанализируйте основные способы финансово-экономической </w:t>
      </w:r>
      <w:r w:rsidRPr="004F4B8E">
        <w:rPr>
          <w:rFonts w:ascii="Times New Roman" w:eastAsia="Times New Roman" w:hAnsi="Times New Roman"/>
          <w:sz w:val="28"/>
          <w:szCs w:val="28"/>
          <w:lang w:eastAsia="ru-RU"/>
        </w:rPr>
        <w:lastRenderedPageBreak/>
        <w:t xml:space="preserve">дестабилизации государства-оппонента.  </w:t>
      </w:r>
    </w:p>
    <w:p w14:paraId="019A8F24"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11. </w:t>
      </w:r>
      <w:proofErr w:type="spellStart"/>
      <w:r w:rsidRPr="004F4B8E">
        <w:rPr>
          <w:rFonts w:ascii="Times New Roman" w:eastAsia="Times New Roman" w:hAnsi="Times New Roman"/>
          <w:sz w:val="28"/>
          <w:szCs w:val="28"/>
          <w:lang w:eastAsia="ru-RU"/>
        </w:rPr>
        <w:t>Девиантные</w:t>
      </w:r>
      <w:proofErr w:type="spellEnd"/>
      <w:r w:rsidRPr="004F4B8E">
        <w:rPr>
          <w:rFonts w:ascii="Times New Roman" w:eastAsia="Times New Roman" w:hAnsi="Times New Roman"/>
          <w:sz w:val="28"/>
          <w:szCs w:val="28"/>
          <w:lang w:eastAsia="ru-RU"/>
        </w:rPr>
        <w:t xml:space="preserve"> формы борьбы правоохранительных органов с организованной преступностью.  </w:t>
      </w:r>
    </w:p>
    <w:p w14:paraId="21721812"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12. Ужесточение борьбы за ресурсы на рубеже ХХ-XXI вв. и активизация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компоненты в "большой политике".  </w:t>
      </w:r>
    </w:p>
    <w:p w14:paraId="311222AA"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13.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США во внутренней и внешней политике.   </w:t>
      </w:r>
    </w:p>
    <w:p w14:paraId="1FC8949C"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14.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Российской Федерации во внутренней и внешней политике.</w:t>
      </w:r>
    </w:p>
    <w:p w14:paraId="6CF9F362"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15.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государств Ближнего Востока во внутренней и внешней политике. </w:t>
      </w:r>
    </w:p>
    <w:p w14:paraId="4BFADC77"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16.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КНР во внутренней и внешней политике. </w:t>
      </w:r>
    </w:p>
    <w:p w14:paraId="71E8AC00"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17.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Германии во внутренней и внешней политике. </w:t>
      </w:r>
    </w:p>
    <w:p w14:paraId="061B75FD"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18.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Франции во внутренней и внешней политике. </w:t>
      </w:r>
    </w:p>
    <w:p w14:paraId="668A134B"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19.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Великобритании во внутренней и внешней политике.</w:t>
      </w:r>
    </w:p>
    <w:p w14:paraId="5A1320C7" w14:textId="77777777" w:rsidR="009E2B9E" w:rsidRPr="004F4B8E" w:rsidRDefault="009E2B9E" w:rsidP="009E2B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4F4B8E">
        <w:rPr>
          <w:rFonts w:ascii="Times New Roman" w:eastAsia="Times New Roman" w:hAnsi="Times New Roman"/>
          <w:sz w:val="28"/>
          <w:szCs w:val="28"/>
          <w:lang w:eastAsia="ru-RU"/>
        </w:rPr>
        <w:t xml:space="preserve">20. Основные формы </w:t>
      </w:r>
      <w:proofErr w:type="spellStart"/>
      <w:r w:rsidRPr="004F4B8E">
        <w:rPr>
          <w:rFonts w:ascii="Times New Roman" w:eastAsia="Times New Roman" w:hAnsi="Times New Roman"/>
          <w:sz w:val="28"/>
          <w:szCs w:val="28"/>
          <w:lang w:eastAsia="ru-RU"/>
        </w:rPr>
        <w:t>девиантной</w:t>
      </w:r>
      <w:proofErr w:type="spellEnd"/>
      <w:r w:rsidRPr="004F4B8E">
        <w:rPr>
          <w:rFonts w:ascii="Times New Roman" w:eastAsia="Times New Roman" w:hAnsi="Times New Roman"/>
          <w:sz w:val="28"/>
          <w:szCs w:val="28"/>
          <w:lang w:eastAsia="ru-RU"/>
        </w:rPr>
        <w:t xml:space="preserve"> активности Японии во внутренней и внешней политике.</w:t>
      </w:r>
    </w:p>
    <w:p w14:paraId="76F57F0A" w14:textId="26A9E4D0" w:rsidR="009E2B9E" w:rsidRPr="004F4B8E" w:rsidRDefault="009E2B9E" w:rsidP="009A077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8F9F7D3" w14:textId="1E83431C"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8" w:name="_Toc119487009"/>
      <w:r w:rsidRPr="004F4B8E">
        <w:rPr>
          <w:rFonts w:ascii="Times New Roman" w:eastAsia="Times New Roman" w:hAnsi="Times New Roman" w:cs="Times New Roman"/>
          <w:sz w:val="28"/>
          <w:szCs w:val="28"/>
          <w:lang w:eastAsia="ru-RU"/>
        </w:rPr>
        <w:t xml:space="preserve">8. </w:t>
      </w:r>
      <w:r w:rsidRPr="004F4B8E">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8"/>
    </w:p>
    <w:p w14:paraId="6D060529" w14:textId="77777777" w:rsidR="00BE18D9" w:rsidRPr="004F4B8E" w:rsidRDefault="00BE18D9" w:rsidP="00BE18D9">
      <w:pPr>
        <w:spacing w:after="0" w:line="240" w:lineRule="auto"/>
        <w:ind w:firstLine="340"/>
        <w:jc w:val="both"/>
        <w:rPr>
          <w:rFonts w:ascii="Times New Roman" w:eastAsia="Times New Roman" w:hAnsi="Times New Roman" w:cs="Times New Roman"/>
          <w:b/>
          <w:sz w:val="28"/>
          <w:szCs w:val="28"/>
        </w:rPr>
      </w:pPr>
      <w:bookmarkStart w:id="29" w:name="_Hlk119326831"/>
      <w:bookmarkStart w:id="30" w:name="_Hlk119327289"/>
      <w:r w:rsidRPr="004F4B8E">
        <w:rPr>
          <w:rFonts w:ascii="Times New Roman" w:eastAsia="Times New Roman" w:hAnsi="Times New Roman" w:cs="Times New Roman"/>
          <w:b/>
          <w:sz w:val="28"/>
          <w:szCs w:val="28"/>
        </w:rPr>
        <w:t>Основная литература</w:t>
      </w:r>
    </w:p>
    <w:bookmarkEnd w:id="29"/>
    <w:bookmarkEnd w:id="30"/>
    <w:p w14:paraId="1B00EDB5" w14:textId="77777777" w:rsidR="00BE18D9" w:rsidRPr="004F4B8E" w:rsidRDefault="00BE18D9" w:rsidP="00BE18D9">
      <w:pPr>
        <w:spacing w:after="0" w:line="240" w:lineRule="auto"/>
        <w:jc w:val="both"/>
        <w:rPr>
          <w:rFonts w:ascii="Times New Roman" w:eastAsia="Times New Roman" w:hAnsi="Times New Roman" w:cs="Times New Roman"/>
          <w:sz w:val="28"/>
          <w:szCs w:val="28"/>
        </w:rPr>
      </w:pPr>
    </w:p>
    <w:p w14:paraId="0DABFD51" w14:textId="77777777" w:rsidR="00BE18D9" w:rsidRPr="004F4B8E" w:rsidRDefault="00BE18D9" w:rsidP="00BE18D9">
      <w:pPr>
        <w:jc w:val="both"/>
        <w:rPr>
          <w:rFonts w:ascii="Times New Roman" w:eastAsia="Times New Roman" w:hAnsi="Times New Roman"/>
          <w:sz w:val="28"/>
          <w:szCs w:val="28"/>
          <w:shd w:val="clear" w:color="auto" w:fill="FFFFFF"/>
          <w:lang w:eastAsia="ru-RU"/>
        </w:rPr>
      </w:pPr>
      <w:r w:rsidRPr="004F4B8E">
        <w:rPr>
          <w:rFonts w:ascii="Times New Roman" w:eastAsia="Times New Roman" w:hAnsi="Times New Roman"/>
          <w:sz w:val="28"/>
          <w:szCs w:val="28"/>
        </w:rPr>
        <w:t xml:space="preserve">1.Кафтан, В. В. Политическая </w:t>
      </w:r>
      <w:proofErr w:type="spellStart"/>
      <w:r w:rsidRPr="004F4B8E">
        <w:rPr>
          <w:rFonts w:ascii="Times New Roman" w:eastAsia="Times New Roman" w:hAnsi="Times New Roman"/>
          <w:sz w:val="28"/>
          <w:szCs w:val="28"/>
        </w:rPr>
        <w:t>конфликтология</w:t>
      </w:r>
      <w:proofErr w:type="spellEnd"/>
      <w:r w:rsidRPr="004F4B8E">
        <w:rPr>
          <w:rFonts w:ascii="Times New Roman" w:eastAsia="Times New Roman" w:hAnsi="Times New Roman"/>
          <w:sz w:val="28"/>
          <w:szCs w:val="28"/>
        </w:rPr>
        <w:t xml:space="preserve"> и технологии урегулирования </w:t>
      </w:r>
      <w:proofErr w:type="gramStart"/>
      <w:r w:rsidRPr="004F4B8E">
        <w:rPr>
          <w:rFonts w:ascii="Times New Roman" w:eastAsia="Times New Roman" w:hAnsi="Times New Roman"/>
          <w:sz w:val="28"/>
          <w:szCs w:val="28"/>
        </w:rPr>
        <w:t>конфликтов :</w:t>
      </w:r>
      <w:proofErr w:type="gramEnd"/>
      <w:r w:rsidRPr="004F4B8E">
        <w:rPr>
          <w:rFonts w:ascii="Times New Roman" w:eastAsia="Times New Roman" w:hAnsi="Times New Roman"/>
          <w:sz w:val="28"/>
          <w:szCs w:val="28"/>
        </w:rPr>
        <w:t xml:space="preserve"> учебник / В. В. Кафтан. — </w:t>
      </w:r>
      <w:proofErr w:type="gramStart"/>
      <w:r w:rsidRPr="004F4B8E">
        <w:rPr>
          <w:rFonts w:ascii="Times New Roman" w:eastAsia="Times New Roman" w:hAnsi="Times New Roman"/>
          <w:sz w:val="28"/>
          <w:szCs w:val="28"/>
        </w:rPr>
        <w:t>Москва :</w:t>
      </w:r>
      <w:proofErr w:type="gramEnd"/>
      <w:r w:rsidRPr="004F4B8E">
        <w:rPr>
          <w:rFonts w:ascii="Times New Roman" w:eastAsia="Times New Roman" w:hAnsi="Times New Roman"/>
          <w:sz w:val="28"/>
          <w:szCs w:val="28"/>
        </w:rPr>
        <w:t xml:space="preserve"> </w:t>
      </w:r>
      <w:proofErr w:type="spellStart"/>
      <w:r w:rsidRPr="004F4B8E">
        <w:rPr>
          <w:rFonts w:ascii="Times New Roman" w:eastAsia="Times New Roman" w:hAnsi="Times New Roman"/>
          <w:sz w:val="28"/>
          <w:szCs w:val="28"/>
        </w:rPr>
        <w:t>КноРус</w:t>
      </w:r>
      <w:proofErr w:type="spellEnd"/>
      <w:r w:rsidRPr="004F4B8E">
        <w:rPr>
          <w:rFonts w:ascii="Times New Roman" w:eastAsia="Times New Roman" w:hAnsi="Times New Roman"/>
          <w:sz w:val="28"/>
          <w:szCs w:val="28"/>
        </w:rPr>
        <w:t xml:space="preserve">, 2024. — 394 с. — ISBN 978-5-406-12381-2. — ЭБС BOOK.ru. — URL: https://book.ru/book/951429 (дата обращения: 06.03.2024). — </w:t>
      </w:r>
      <w:proofErr w:type="gramStart"/>
      <w:r w:rsidRPr="004F4B8E">
        <w:rPr>
          <w:rFonts w:ascii="Times New Roman" w:eastAsia="Times New Roman" w:hAnsi="Times New Roman"/>
          <w:sz w:val="28"/>
          <w:szCs w:val="28"/>
        </w:rPr>
        <w:t>Текст :</w:t>
      </w:r>
      <w:proofErr w:type="gramEnd"/>
      <w:r w:rsidRPr="004F4B8E">
        <w:rPr>
          <w:rFonts w:ascii="Times New Roman" w:eastAsia="Times New Roman" w:hAnsi="Times New Roman"/>
          <w:sz w:val="28"/>
          <w:szCs w:val="28"/>
        </w:rPr>
        <w:t xml:space="preserve"> электронный.</w:t>
      </w:r>
    </w:p>
    <w:p w14:paraId="1A21C79F" w14:textId="77777777" w:rsidR="00BE18D9" w:rsidRPr="004F4B8E" w:rsidRDefault="00BE18D9" w:rsidP="00BE18D9">
      <w:pPr>
        <w:jc w:val="both"/>
        <w:rPr>
          <w:rFonts w:ascii="Times New Roman" w:eastAsia="Times New Roman" w:hAnsi="Times New Roman" w:cs="Times New Roman"/>
          <w:sz w:val="28"/>
          <w:szCs w:val="28"/>
          <w:shd w:val="clear" w:color="auto" w:fill="FFFFFF"/>
          <w:lang w:eastAsia="ru-RU"/>
        </w:rPr>
      </w:pPr>
      <w:r w:rsidRPr="004F4B8E">
        <w:rPr>
          <w:rFonts w:ascii="Times New Roman" w:eastAsia="Times New Roman" w:hAnsi="Times New Roman" w:cs="Times New Roman"/>
          <w:sz w:val="28"/>
          <w:szCs w:val="28"/>
          <w:shd w:val="clear" w:color="auto" w:fill="FFFFFF"/>
          <w:lang w:eastAsia="ru-RU"/>
        </w:rPr>
        <w:t xml:space="preserve">2. Новиков, О.Г. Политический менеджмент: учебник для направлений </w:t>
      </w:r>
      <w:proofErr w:type="spellStart"/>
      <w:r w:rsidRPr="004F4B8E">
        <w:rPr>
          <w:rFonts w:ascii="Times New Roman" w:eastAsia="Times New Roman" w:hAnsi="Times New Roman" w:cs="Times New Roman"/>
          <w:sz w:val="28"/>
          <w:szCs w:val="28"/>
          <w:shd w:val="clear" w:color="auto" w:fill="FFFFFF"/>
          <w:lang w:eastAsia="ru-RU"/>
        </w:rPr>
        <w:t>бакалавриата</w:t>
      </w:r>
      <w:proofErr w:type="spellEnd"/>
      <w:r w:rsidRPr="004F4B8E">
        <w:rPr>
          <w:rFonts w:ascii="Times New Roman" w:eastAsia="Times New Roman" w:hAnsi="Times New Roman" w:cs="Times New Roman"/>
          <w:sz w:val="28"/>
          <w:szCs w:val="28"/>
          <w:shd w:val="clear" w:color="auto" w:fill="FFFFFF"/>
          <w:lang w:eastAsia="ru-RU"/>
        </w:rPr>
        <w:t xml:space="preserve"> и магистратуры "Политологии", "Менеджмент" / О.Г. Новиков, Ю.А. Мамаева; </w:t>
      </w:r>
      <w:proofErr w:type="spellStart"/>
      <w:r w:rsidRPr="004F4B8E">
        <w:rPr>
          <w:rFonts w:ascii="Times New Roman" w:eastAsia="Times New Roman" w:hAnsi="Times New Roman" w:cs="Times New Roman"/>
          <w:sz w:val="28"/>
          <w:szCs w:val="28"/>
          <w:shd w:val="clear" w:color="auto" w:fill="FFFFFF"/>
          <w:lang w:eastAsia="ru-RU"/>
        </w:rPr>
        <w:t>Финуниверситет</w:t>
      </w:r>
      <w:proofErr w:type="spellEnd"/>
      <w:r w:rsidRPr="004F4B8E">
        <w:rPr>
          <w:rFonts w:ascii="Times New Roman" w:eastAsia="Times New Roman" w:hAnsi="Times New Roman" w:cs="Times New Roman"/>
          <w:sz w:val="28"/>
          <w:szCs w:val="28"/>
          <w:shd w:val="clear" w:color="auto" w:fill="FFFFFF"/>
          <w:lang w:eastAsia="ru-RU"/>
        </w:rPr>
        <w:t xml:space="preserve">. — Москва: </w:t>
      </w:r>
      <w:proofErr w:type="spellStart"/>
      <w:r w:rsidRPr="004F4B8E">
        <w:rPr>
          <w:rFonts w:ascii="Times New Roman" w:eastAsia="Times New Roman" w:hAnsi="Times New Roman" w:cs="Times New Roman"/>
          <w:sz w:val="28"/>
          <w:szCs w:val="28"/>
          <w:shd w:val="clear" w:color="auto" w:fill="FFFFFF"/>
          <w:lang w:eastAsia="ru-RU"/>
        </w:rPr>
        <w:t>Кнорус</w:t>
      </w:r>
      <w:proofErr w:type="spellEnd"/>
      <w:r w:rsidRPr="004F4B8E">
        <w:rPr>
          <w:rFonts w:ascii="Times New Roman" w:eastAsia="Times New Roman" w:hAnsi="Times New Roman" w:cs="Times New Roman"/>
          <w:sz w:val="28"/>
          <w:szCs w:val="28"/>
          <w:shd w:val="clear" w:color="auto" w:fill="FFFFFF"/>
          <w:lang w:eastAsia="ru-RU"/>
        </w:rPr>
        <w:t>, 2023. — 236 с.: ил. — (</w:t>
      </w:r>
      <w:proofErr w:type="spellStart"/>
      <w:r w:rsidRPr="004F4B8E">
        <w:rPr>
          <w:rFonts w:ascii="Times New Roman" w:eastAsia="Times New Roman" w:hAnsi="Times New Roman" w:cs="Times New Roman"/>
          <w:sz w:val="28"/>
          <w:szCs w:val="28"/>
          <w:shd w:val="clear" w:color="auto" w:fill="FFFFFF"/>
          <w:lang w:eastAsia="ru-RU"/>
        </w:rPr>
        <w:t>Бакалавриат</w:t>
      </w:r>
      <w:proofErr w:type="spellEnd"/>
      <w:r w:rsidRPr="004F4B8E">
        <w:rPr>
          <w:rFonts w:ascii="Times New Roman" w:eastAsia="Times New Roman" w:hAnsi="Times New Roman" w:cs="Times New Roman"/>
          <w:sz w:val="28"/>
          <w:szCs w:val="28"/>
          <w:shd w:val="clear" w:color="auto" w:fill="FFFFFF"/>
          <w:lang w:eastAsia="ru-RU"/>
        </w:rPr>
        <w:t xml:space="preserve"> и магистратура). — ISBN 978-5-406-10541-2. — </w:t>
      </w:r>
      <w:proofErr w:type="gramStart"/>
      <w:r w:rsidRPr="004F4B8E">
        <w:rPr>
          <w:rFonts w:ascii="Times New Roman" w:eastAsia="Times New Roman" w:hAnsi="Times New Roman" w:cs="Times New Roman"/>
          <w:sz w:val="28"/>
          <w:szCs w:val="28"/>
          <w:shd w:val="clear" w:color="auto" w:fill="FFFFFF"/>
          <w:lang w:eastAsia="ru-RU"/>
        </w:rPr>
        <w:t>Текст :</w:t>
      </w:r>
      <w:proofErr w:type="gramEnd"/>
      <w:r w:rsidRPr="004F4B8E">
        <w:rPr>
          <w:rFonts w:ascii="Times New Roman" w:eastAsia="Times New Roman" w:hAnsi="Times New Roman" w:cs="Times New Roman"/>
          <w:sz w:val="28"/>
          <w:szCs w:val="28"/>
          <w:shd w:val="clear" w:color="auto" w:fill="FFFFFF"/>
          <w:lang w:eastAsia="ru-RU"/>
        </w:rPr>
        <w:t xml:space="preserve"> непосредственный. — То же. — 2023. — ЭБС BOOK.ru. — URL: https://book.ru/book/948673 (дата обращения: 06.03.2024). — </w:t>
      </w:r>
      <w:proofErr w:type="gramStart"/>
      <w:r w:rsidRPr="004F4B8E">
        <w:rPr>
          <w:rFonts w:ascii="Times New Roman" w:eastAsia="Times New Roman" w:hAnsi="Times New Roman" w:cs="Times New Roman"/>
          <w:sz w:val="28"/>
          <w:szCs w:val="28"/>
          <w:shd w:val="clear" w:color="auto" w:fill="FFFFFF"/>
          <w:lang w:eastAsia="ru-RU"/>
        </w:rPr>
        <w:t>Текст :</w:t>
      </w:r>
      <w:proofErr w:type="gramEnd"/>
      <w:r w:rsidRPr="004F4B8E">
        <w:rPr>
          <w:rFonts w:ascii="Times New Roman" w:eastAsia="Times New Roman" w:hAnsi="Times New Roman" w:cs="Times New Roman"/>
          <w:sz w:val="28"/>
          <w:szCs w:val="28"/>
          <w:shd w:val="clear" w:color="auto" w:fill="FFFFFF"/>
          <w:lang w:eastAsia="ru-RU"/>
        </w:rPr>
        <w:t xml:space="preserve"> электронный.</w:t>
      </w:r>
    </w:p>
    <w:p w14:paraId="1CF3E546" w14:textId="77777777" w:rsidR="00BE18D9" w:rsidRPr="004F4B8E" w:rsidRDefault="00BE18D9" w:rsidP="00BE18D9">
      <w:pPr>
        <w:jc w:val="both"/>
        <w:rPr>
          <w:rFonts w:ascii="Times New Roman" w:eastAsia="Times New Roman" w:hAnsi="Times New Roman" w:cs="Times New Roman"/>
          <w:sz w:val="28"/>
          <w:szCs w:val="28"/>
          <w:shd w:val="clear" w:color="auto" w:fill="FFFFFF"/>
          <w:lang w:eastAsia="ru-RU"/>
        </w:rPr>
      </w:pPr>
      <w:r w:rsidRPr="004F4B8E">
        <w:rPr>
          <w:rFonts w:ascii="Times New Roman" w:eastAsia="Times New Roman" w:hAnsi="Times New Roman" w:cs="Times New Roman"/>
          <w:sz w:val="28"/>
          <w:szCs w:val="28"/>
          <w:shd w:val="clear" w:color="auto" w:fill="FFFFFF"/>
          <w:lang w:eastAsia="ru-RU"/>
        </w:rPr>
        <w:t xml:space="preserve">3. Прокофьев, С.Е. Государственный менеджмент: учебник и практикум для вузов / С.Е. Прокофьев, С.Г. Еремин, А.И. Галкин; </w:t>
      </w:r>
      <w:proofErr w:type="spellStart"/>
      <w:r w:rsidRPr="004F4B8E">
        <w:rPr>
          <w:rFonts w:ascii="Times New Roman" w:eastAsia="Times New Roman" w:hAnsi="Times New Roman" w:cs="Times New Roman"/>
          <w:sz w:val="28"/>
          <w:szCs w:val="28"/>
          <w:shd w:val="clear" w:color="auto" w:fill="FFFFFF"/>
          <w:lang w:eastAsia="ru-RU"/>
        </w:rPr>
        <w:t>Финуниверситет</w:t>
      </w:r>
      <w:proofErr w:type="spellEnd"/>
      <w:r w:rsidRPr="004F4B8E">
        <w:rPr>
          <w:rFonts w:ascii="Times New Roman" w:eastAsia="Times New Roman" w:hAnsi="Times New Roman" w:cs="Times New Roman"/>
          <w:sz w:val="28"/>
          <w:szCs w:val="28"/>
          <w:shd w:val="clear" w:color="auto" w:fill="FFFFFF"/>
          <w:lang w:eastAsia="ru-RU"/>
        </w:rPr>
        <w:t xml:space="preserve">. — Москва: </w:t>
      </w:r>
      <w:proofErr w:type="spellStart"/>
      <w:r w:rsidRPr="004F4B8E">
        <w:rPr>
          <w:rFonts w:ascii="Times New Roman" w:eastAsia="Times New Roman" w:hAnsi="Times New Roman" w:cs="Times New Roman"/>
          <w:sz w:val="28"/>
          <w:szCs w:val="28"/>
          <w:shd w:val="clear" w:color="auto" w:fill="FFFFFF"/>
          <w:lang w:eastAsia="ru-RU"/>
        </w:rPr>
        <w:t>Юрайт</w:t>
      </w:r>
      <w:proofErr w:type="spellEnd"/>
      <w:r w:rsidRPr="004F4B8E">
        <w:rPr>
          <w:rFonts w:ascii="Times New Roman" w:eastAsia="Times New Roman" w:hAnsi="Times New Roman" w:cs="Times New Roman"/>
          <w:sz w:val="28"/>
          <w:szCs w:val="28"/>
          <w:shd w:val="clear" w:color="auto" w:fill="FFFFFF"/>
          <w:lang w:eastAsia="ru-RU"/>
        </w:rPr>
        <w:t xml:space="preserve">, 2023 — 249 с.: ил. — (Высшее образование). — То же. — 2024. — </w:t>
      </w:r>
      <w:r w:rsidRPr="004F4B8E">
        <w:rPr>
          <w:rFonts w:ascii="Times New Roman" w:eastAsia="Times New Roman" w:hAnsi="Times New Roman" w:cs="Times New Roman"/>
          <w:sz w:val="28"/>
          <w:szCs w:val="28"/>
          <w:shd w:val="clear" w:color="auto" w:fill="FFFFFF"/>
          <w:lang w:eastAsia="ru-RU"/>
        </w:rPr>
        <w:lastRenderedPageBreak/>
        <w:t xml:space="preserve">Образовательная платформа </w:t>
      </w:r>
      <w:proofErr w:type="spellStart"/>
      <w:r w:rsidRPr="004F4B8E">
        <w:rPr>
          <w:rFonts w:ascii="Times New Roman" w:eastAsia="Times New Roman" w:hAnsi="Times New Roman" w:cs="Times New Roman"/>
          <w:sz w:val="28"/>
          <w:szCs w:val="28"/>
          <w:shd w:val="clear" w:color="auto" w:fill="FFFFFF"/>
          <w:lang w:eastAsia="ru-RU"/>
        </w:rPr>
        <w:t>Юрайт</w:t>
      </w:r>
      <w:proofErr w:type="spellEnd"/>
      <w:r w:rsidRPr="004F4B8E">
        <w:rPr>
          <w:rFonts w:ascii="Times New Roman" w:eastAsia="Times New Roman" w:hAnsi="Times New Roman" w:cs="Times New Roman"/>
          <w:sz w:val="28"/>
          <w:szCs w:val="28"/>
          <w:shd w:val="clear" w:color="auto" w:fill="FFFFFF"/>
          <w:lang w:eastAsia="ru-RU"/>
        </w:rPr>
        <w:t xml:space="preserve"> [сайт]. — URL: https://urait.ru/bcode/544698 (дата обращения: 06.03.2024). — </w:t>
      </w:r>
      <w:proofErr w:type="gramStart"/>
      <w:r w:rsidRPr="004F4B8E">
        <w:rPr>
          <w:rFonts w:ascii="Times New Roman" w:eastAsia="Times New Roman" w:hAnsi="Times New Roman" w:cs="Times New Roman"/>
          <w:sz w:val="28"/>
          <w:szCs w:val="28"/>
          <w:shd w:val="clear" w:color="auto" w:fill="FFFFFF"/>
          <w:lang w:eastAsia="ru-RU"/>
        </w:rPr>
        <w:t>Текст :</w:t>
      </w:r>
      <w:proofErr w:type="gramEnd"/>
      <w:r w:rsidRPr="004F4B8E">
        <w:rPr>
          <w:rFonts w:ascii="Times New Roman" w:eastAsia="Times New Roman" w:hAnsi="Times New Roman" w:cs="Times New Roman"/>
          <w:sz w:val="28"/>
          <w:szCs w:val="28"/>
          <w:shd w:val="clear" w:color="auto" w:fill="FFFFFF"/>
          <w:lang w:eastAsia="ru-RU"/>
        </w:rPr>
        <w:t xml:space="preserve"> электронный.</w:t>
      </w:r>
    </w:p>
    <w:p w14:paraId="53AF5EFB" w14:textId="77777777" w:rsidR="00BE18D9" w:rsidRPr="004F4B8E" w:rsidRDefault="00BE18D9" w:rsidP="00BE18D9">
      <w:pPr>
        <w:spacing w:after="0" w:line="240" w:lineRule="auto"/>
        <w:jc w:val="both"/>
        <w:rPr>
          <w:rFonts w:ascii="Times New Roman" w:eastAsia="Times New Roman" w:hAnsi="Times New Roman" w:cs="Times New Roman"/>
          <w:sz w:val="28"/>
          <w:szCs w:val="28"/>
        </w:rPr>
      </w:pPr>
    </w:p>
    <w:p w14:paraId="09DBB800" w14:textId="77777777" w:rsidR="00BE18D9" w:rsidRPr="004F4B8E" w:rsidRDefault="00BE18D9" w:rsidP="00BE18D9">
      <w:pPr>
        <w:spacing w:after="0" w:line="240" w:lineRule="auto"/>
        <w:ind w:firstLine="340"/>
        <w:jc w:val="both"/>
        <w:rPr>
          <w:rFonts w:ascii="Times New Roman" w:eastAsia="Times New Roman" w:hAnsi="Times New Roman" w:cs="Times New Roman"/>
          <w:b/>
          <w:sz w:val="28"/>
          <w:szCs w:val="28"/>
        </w:rPr>
      </w:pPr>
      <w:r w:rsidRPr="004F4B8E">
        <w:rPr>
          <w:rFonts w:ascii="Times New Roman" w:eastAsia="Times New Roman" w:hAnsi="Times New Roman" w:cs="Times New Roman"/>
          <w:b/>
          <w:sz w:val="28"/>
          <w:szCs w:val="28"/>
        </w:rPr>
        <w:t xml:space="preserve"> Дополнительная литература:</w:t>
      </w:r>
    </w:p>
    <w:p w14:paraId="4D2E924B" w14:textId="77777777" w:rsidR="00BE18D9" w:rsidRPr="004F4B8E" w:rsidRDefault="00BE18D9" w:rsidP="00BE18D9">
      <w:pPr>
        <w:spacing w:after="0" w:line="240" w:lineRule="auto"/>
        <w:ind w:firstLine="340"/>
        <w:contextualSpacing/>
        <w:jc w:val="both"/>
        <w:rPr>
          <w:rFonts w:ascii="Times New Roman" w:eastAsia="Times New Roman" w:hAnsi="Times New Roman" w:cs="Times New Roman"/>
          <w:sz w:val="28"/>
          <w:szCs w:val="28"/>
        </w:rPr>
      </w:pPr>
    </w:p>
    <w:p w14:paraId="0EAF2D3A" w14:textId="77777777" w:rsidR="00BE18D9" w:rsidRPr="004F4B8E" w:rsidRDefault="00BE18D9" w:rsidP="00BE18D9">
      <w:pPr>
        <w:jc w:val="both"/>
        <w:rPr>
          <w:rFonts w:ascii="Times New Roman" w:eastAsia="Times New Roman" w:hAnsi="Times New Roman" w:cs="Times New Roman"/>
          <w:sz w:val="28"/>
          <w:szCs w:val="28"/>
          <w:shd w:val="clear" w:color="auto" w:fill="FFFFFF"/>
          <w:lang w:eastAsia="ru-RU"/>
        </w:rPr>
      </w:pPr>
      <w:r w:rsidRPr="004F4B8E">
        <w:rPr>
          <w:rFonts w:ascii="Times New Roman" w:eastAsia="Times New Roman" w:hAnsi="Times New Roman" w:cs="Times New Roman"/>
          <w:sz w:val="28"/>
          <w:szCs w:val="28"/>
        </w:rPr>
        <w:t xml:space="preserve">3. </w:t>
      </w:r>
      <w:proofErr w:type="spellStart"/>
      <w:r w:rsidRPr="004F4B8E">
        <w:rPr>
          <w:rFonts w:ascii="Times New Roman" w:eastAsia="Times New Roman" w:hAnsi="Times New Roman" w:cs="Times New Roman"/>
          <w:sz w:val="28"/>
          <w:szCs w:val="28"/>
          <w:shd w:val="clear" w:color="auto" w:fill="FFFFFF"/>
          <w:lang w:eastAsia="ru-RU"/>
        </w:rPr>
        <w:t>Бартош</w:t>
      </w:r>
      <w:proofErr w:type="spellEnd"/>
      <w:r w:rsidRPr="004F4B8E">
        <w:rPr>
          <w:rFonts w:ascii="Times New Roman" w:eastAsia="Times New Roman" w:hAnsi="Times New Roman" w:cs="Times New Roman"/>
          <w:sz w:val="28"/>
          <w:szCs w:val="28"/>
          <w:shd w:val="clear" w:color="auto" w:fill="FFFFFF"/>
          <w:lang w:eastAsia="ru-RU"/>
        </w:rPr>
        <w:t xml:space="preserve">, А. А. Гибридная </w:t>
      </w:r>
      <w:proofErr w:type="gramStart"/>
      <w:r w:rsidRPr="004F4B8E">
        <w:rPr>
          <w:rFonts w:ascii="Times New Roman" w:eastAsia="Times New Roman" w:hAnsi="Times New Roman" w:cs="Times New Roman"/>
          <w:sz w:val="28"/>
          <w:szCs w:val="28"/>
          <w:shd w:val="clear" w:color="auto" w:fill="FFFFFF"/>
          <w:lang w:eastAsia="ru-RU"/>
        </w:rPr>
        <w:t>война :</w:t>
      </w:r>
      <w:proofErr w:type="gramEnd"/>
      <w:r w:rsidRPr="004F4B8E">
        <w:rPr>
          <w:rFonts w:ascii="Times New Roman" w:eastAsia="Times New Roman" w:hAnsi="Times New Roman" w:cs="Times New Roman"/>
          <w:sz w:val="28"/>
          <w:szCs w:val="28"/>
          <w:shd w:val="clear" w:color="auto" w:fill="FFFFFF"/>
          <w:lang w:eastAsia="ru-RU"/>
        </w:rPr>
        <w:t xml:space="preserve"> учебное пособие / А. А. </w:t>
      </w:r>
      <w:proofErr w:type="spellStart"/>
      <w:r w:rsidRPr="004F4B8E">
        <w:rPr>
          <w:rFonts w:ascii="Times New Roman" w:eastAsia="Times New Roman" w:hAnsi="Times New Roman" w:cs="Times New Roman"/>
          <w:sz w:val="28"/>
          <w:szCs w:val="28"/>
          <w:shd w:val="clear" w:color="auto" w:fill="FFFFFF"/>
          <w:lang w:eastAsia="ru-RU"/>
        </w:rPr>
        <w:t>Бартош</w:t>
      </w:r>
      <w:proofErr w:type="spellEnd"/>
      <w:r w:rsidRPr="004F4B8E">
        <w:rPr>
          <w:rFonts w:ascii="Times New Roman" w:eastAsia="Times New Roman" w:hAnsi="Times New Roman" w:cs="Times New Roman"/>
          <w:sz w:val="28"/>
          <w:szCs w:val="28"/>
          <w:shd w:val="clear" w:color="auto" w:fill="FFFFFF"/>
          <w:lang w:eastAsia="ru-RU"/>
        </w:rPr>
        <w:t xml:space="preserve">. — </w:t>
      </w:r>
      <w:proofErr w:type="gramStart"/>
      <w:r w:rsidRPr="004F4B8E">
        <w:rPr>
          <w:rFonts w:ascii="Times New Roman" w:eastAsia="Times New Roman" w:hAnsi="Times New Roman" w:cs="Times New Roman"/>
          <w:sz w:val="28"/>
          <w:szCs w:val="28"/>
          <w:shd w:val="clear" w:color="auto" w:fill="FFFFFF"/>
          <w:lang w:eastAsia="ru-RU"/>
        </w:rPr>
        <w:t>Москва :</w:t>
      </w:r>
      <w:proofErr w:type="gramEnd"/>
      <w:r w:rsidRPr="004F4B8E">
        <w:rPr>
          <w:rFonts w:ascii="Times New Roman" w:eastAsia="Times New Roman" w:hAnsi="Times New Roman" w:cs="Times New Roman"/>
          <w:sz w:val="28"/>
          <w:szCs w:val="28"/>
          <w:shd w:val="clear" w:color="auto" w:fill="FFFFFF"/>
          <w:lang w:eastAsia="ru-RU"/>
        </w:rPr>
        <w:t xml:space="preserve"> </w:t>
      </w:r>
      <w:proofErr w:type="spellStart"/>
      <w:r w:rsidRPr="004F4B8E">
        <w:rPr>
          <w:rFonts w:ascii="Times New Roman" w:eastAsia="Times New Roman" w:hAnsi="Times New Roman" w:cs="Times New Roman"/>
          <w:sz w:val="28"/>
          <w:szCs w:val="28"/>
          <w:shd w:val="clear" w:color="auto" w:fill="FFFFFF"/>
          <w:lang w:eastAsia="ru-RU"/>
        </w:rPr>
        <w:t>КноРус</w:t>
      </w:r>
      <w:proofErr w:type="spellEnd"/>
      <w:r w:rsidRPr="004F4B8E">
        <w:rPr>
          <w:rFonts w:ascii="Times New Roman" w:eastAsia="Times New Roman" w:hAnsi="Times New Roman" w:cs="Times New Roman"/>
          <w:sz w:val="28"/>
          <w:szCs w:val="28"/>
          <w:shd w:val="clear" w:color="auto" w:fill="FFFFFF"/>
          <w:lang w:eastAsia="ru-RU"/>
        </w:rPr>
        <w:t xml:space="preserve">, 2024. — 305 с. — ISBN 978-5-406-12912-8. — ЭБС BOOK.ru. — URL: https://book.ru/book/953119 (дата обращения: 06.03.2024). — </w:t>
      </w:r>
      <w:proofErr w:type="gramStart"/>
      <w:r w:rsidRPr="004F4B8E">
        <w:rPr>
          <w:rFonts w:ascii="Times New Roman" w:eastAsia="Times New Roman" w:hAnsi="Times New Roman" w:cs="Times New Roman"/>
          <w:sz w:val="28"/>
          <w:szCs w:val="28"/>
          <w:shd w:val="clear" w:color="auto" w:fill="FFFFFF"/>
          <w:lang w:eastAsia="ru-RU"/>
        </w:rPr>
        <w:t>Текст :</w:t>
      </w:r>
      <w:proofErr w:type="gramEnd"/>
      <w:r w:rsidRPr="004F4B8E">
        <w:rPr>
          <w:rFonts w:ascii="Times New Roman" w:eastAsia="Times New Roman" w:hAnsi="Times New Roman" w:cs="Times New Roman"/>
          <w:sz w:val="28"/>
          <w:szCs w:val="28"/>
          <w:shd w:val="clear" w:color="auto" w:fill="FFFFFF"/>
          <w:lang w:eastAsia="ru-RU"/>
        </w:rPr>
        <w:t xml:space="preserve"> электронный.</w:t>
      </w:r>
    </w:p>
    <w:p w14:paraId="7166C5B6" w14:textId="77777777" w:rsidR="00BE18D9" w:rsidRPr="004F4B8E" w:rsidRDefault="00BE18D9" w:rsidP="00BE18D9">
      <w:pPr>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 xml:space="preserve">4. Кафтан, В. В. Основания устойчивости современной российской государственности и противодействие технологиям </w:t>
      </w:r>
      <w:proofErr w:type="gramStart"/>
      <w:r w:rsidRPr="004F4B8E">
        <w:rPr>
          <w:rFonts w:ascii="Times New Roman" w:eastAsia="Times New Roman" w:hAnsi="Times New Roman" w:cs="Times New Roman"/>
          <w:sz w:val="28"/>
          <w:szCs w:val="28"/>
        </w:rPr>
        <w:t>дестабилизации :</w:t>
      </w:r>
      <w:proofErr w:type="gramEnd"/>
      <w:r w:rsidRPr="004F4B8E">
        <w:rPr>
          <w:rFonts w:ascii="Times New Roman" w:eastAsia="Times New Roman" w:hAnsi="Times New Roman" w:cs="Times New Roman"/>
          <w:sz w:val="28"/>
          <w:szCs w:val="28"/>
        </w:rPr>
        <w:t xml:space="preserve"> учебник / В. В. Кафтан. — </w:t>
      </w:r>
      <w:proofErr w:type="gramStart"/>
      <w:r w:rsidRPr="004F4B8E">
        <w:rPr>
          <w:rFonts w:ascii="Times New Roman" w:eastAsia="Times New Roman" w:hAnsi="Times New Roman" w:cs="Times New Roman"/>
          <w:sz w:val="28"/>
          <w:szCs w:val="28"/>
        </w:rPr>
        <w:t>Москва :</w:t>
      </w:r>
      <w:proofErr w:type="gramEnd"/>
      <w:r w:rsidRPr="004F4B8E">
        <w:rPr>
          <w:rFonts w:ascii="Times New Roman" w:eastAsia="Times New Roman" w:hAnsi="Times New Roman" w:cs="Times New Roman"/>
          <w:sz w:val="28"/>
          <w:szCs w:val="28"/>
        </w:rPr>
        <w:t xml:space="preserve"> </w:t>
      </w:r>
      <w:proofErr w:type="spellStart"/>
      <w:r w:rsidRPr="004F4B8E">
        <w:rPr>
          <w:rFonts w:ascii="Times New Roman" w:eastAsia="Times New Roman" w:hAnsi="Times New Roman" w:cs="Times New Roman"/>
          <w:sz w:val="28"/>
          <w:szCs w:val="28"/>
        </w:rPr>
        <w:t>КноРус</w:t>
      </w:r>
      <w:proofErr w:type="spellEnd"/>
      <w:r w:rsidRPr="004F4B8E">
        <w:rPr>
          <w:rFonts w:ascii="Times New Roman" w:eastAsia="Times New Roman" w:hAnsi="Times New Roman" w:cs="Times New Roman"/>
          <w:sz w:val="28"/>
          <w:szCs w:val="28"/>
        </w:rPr>
        <w:t xml:space="preserve">, 2023. — 327 с. — ISBN 978-5-406-11803-0. — ЭБС BOOK.ru. —   URL: https://book.ru/book/949732 (дата обращения: 06.03.2024). — </w:t>
      </w:r>
      <w:proofErr w:type="gramStart"/>
      <w:r w:rsidRPr="004F4B8E">
        <w:rPr>
          <w:rFonts w:ascii="Times New Roman" w:eastAsia="Times New Roman" w:hAnsi="Times New Roman" w:cs="Times New Roman"/>
          <w:sz w:val="28"/>
          <w:szCs w:val="28"/>
        </w:rPr>
        <w:t>Текст :</w:t>
      </w:r>
      <w:proofErr w:type="gramEnd"/>
      <w:r w:rsidRPr="004F4B8E">
        <w:rPr>
          <w:rFonts w:ascii="Times New Roman" w:eastAsia="Times New Roman" w:hAnsi="Times New Roman" w:cs="Times New Roman"/>
          <w:sz w:val="28"/>
          <w:szCs w:val="28"/>
        </w:rPr>
        <w:t xml:space="preserve"> электронный.</w:t>
      </w:r>
    </w:p>
    <w:p w14:paraId="0EBBC770" w14:textId="77777777" w:rsidR="00BE18D9" w:rsidRPr="004F4B8E" w:rsidRDefault="00BE18D9" w:rsidP="00BE18D9">
      <w:pPr>
        <w:jc w:val="both"/>
        <w:rPr>
          <w:rFonts w:ascii="Times New Roman" w:eastAsia="Times New Roman" w:hAnsi="Times New Roman" w:cs="Times New Roman"/>
          <w:sz w:val="28"/>
          <w:szCs w:val="28"/>
          <w:shd w:val="clear" w:color="auto" w:fill="FFFFFF"/>
          <w:lang w:eastAsia="ru-RU"/>
        </w:rPr>
      </w:pPr>
      <w:r w:rsidRPr="004F4B8E">
        <w:rPr>
          <w:rFonts w:ascii="Times New Roman" w:eastAsia="Times New Roman" w:hAnsi="Times New Roman" w:cs="Times New Roman"/>
          <w:sz w:val="28"/>
          <w:szCs w:val="28"/>
          <w:shd w:val="clear" w:color="auto" w:fill="FFFFFF"/>
          <w:lang w:eastAsia="ru-RU"/>
        </w:rPr>
        <w:t xml:space="preserve">5. Политика противодействия </w:t>
      </w:r>
      <w:proofErr w:type="gramStart"/>
      <w:r w:rsidRPr="004F4B8E">
        <w:rPr>
          <w:rFonts w:ascii="Times New Roman" w:eastAsia="Times New Roman" w:hAnsi="Times New Roman" w:cs="Times New Roman"/>
          <w:sz w:val="28"/>
          <w:szCs w:val="28"/>
          <w:shd w:val="clear" w:color="auto" w:fill="FFFFFF"/>
          <w:lang w:eastAsia="ru-RU"/>
        </w:rPr>
        <w:t>экстремизму :</w:t>
      </w:r>
      <w:proofErr w:type="gramEnd"/>
      <w:r w:rsidRPr="004F4B8E">
        <w:rPr>
          <w:rFonts w:ascii="Times New Roman" w:eastAsia="Times New Roman" w:hAnsi="Times New Roman" w:cs="Times New Roman"/>
          <w:sz w:val="28"/>
          <w:szCs w:val="28"/>
          <w:shd w:val="clear" w:color="auto" w:fill="FFFFFF"/>
          <w:lang w:eastAsia="ru-RU"/>
        </w:rPr>
        <w:t xml:space="preserve"> учебник / А. П. Кошкин, А. И. </w:t>
      </w:r>
      <w:proofErr w:type="spellStart"/>
      <w:r w:rsidRPr="004F4B8E">
        <w:rPr>
          <w:rFonts w:ascii="Times New Roman" w:eastAsia="Times New Roman" w:hAnsi="Times New Roman" w:cs="Times New Roman"/>
          <w:sz w:val="28"/>
          <w:szCs w:val="28"/>
          <w:shd w:val="clear" w:color="auto" w:fill="FFFFFF"/>
          <w:lang w:eastAsia="ru-RU"/>
        </w:rPr>
        <w:t>Бучкова</w:t>
      </w:r>
      <w:proofErr w:type="spellEnd"/>
      <w:r w:rsidRPr="004F4B8E">
        <w:rPr>
          <w:rFonts w:ascii="Times New Roman" w:eastAsia="Times New Roman" w:hAnsi="Times New Roman" w:cs="Times New Roman"/>
          <w:sz w:val="28"/>
          <w:szCs w:val="28"/>
          <w:shd w:val="clear" w:color="auto" w:fill="FFFFFF"/>
          <w:lang w:eastAsia="ru-RU"/>
        </w:rPr>
        <w:t xml:space="preserve">, А. Е. Волкова [и др.] ; под общ. ред. А. П. Кошкина. — </w:t>
      </w:r>
      <w:proofErr w:type="gramStart"/>
      <w:r w:rsidRPr="004F4B8E">
        <w:rPr>
          <w:rFonts w:ascii="Times New Roman" w:eastAsia="Times New Roman" w:hAnsi="Times New Roman" w:cs="Times New Roman"/>
          <w:sz w:val="28"/>
          <w:szCs w:val="28"/>
          <w:shd w:val="clear" w:color="auto" w:fill="FFFFFF"/>
          <w:lang w:eastAsia="ru-RU"/>
        </w:rPr>
        <w:t>Москва :</w:t>
      </w:r>
      <w:proofErr w:type="gramEnd"/>
      <w:r w:rsidRPr="004F4B8E">
        <w:rPr>
          <w:rFonts w:ascii="Times New Roman" w:eastAsia="Times New Roman" w:hAnsi="Times New Roman" w:cs="Times New Roman"/>
          <w:sz w:val="28"/>
          <w:szCs w:val="28"/>
          <w:shd w:val="clear" w:color="auto" w:fill="FFFFFF"/>
          <w:lang w:eastAsia="ru-RU"/>
        </w:rPr>
        <w:t xml:space="preserve"> </w:t>
      </w:r>
      <w:proofErr w:type="spellStart"/>
      <w:r w:rsidRPr="004F4B8E">
        <w:rPr>
          <w:rFonts w:ascii="Times New Roman" w:eastAsia="Times New Roman" w:hAnsi="Times New Roman" w:cs="Times New Roman"/>
          <w:sz w:val="28"/>
          <w:szCs w:val="28"/>
          <w:shd w:val="clear" w:color="auto" w:fill="FFFFFF"/>
          <w:lang w:eastAsia="ru-RU"/>
        </w:rPr>
        <w:t>КноРус</w:t>
      </w:r>
      <w:proofErr w:type="spellEnd"/>
      <w:r w:rsidRPr="004F4B8E">
        <w:rPr>
          <w:rFonts w:ascii="Times New Roman" w:eastAsia="Times New Roman" w:hAnsi="Times New Roman" w:cs="Times New Roman"/>
          <w:sz w:val="28"/>
          <w:szCs w:val="28"/>
          <w:shd w:val="clear" w:color="auto" w:fill="FFFFFF"/>
          <w:lang w:eastAsia="ru-RU"/>
        </w:rPr>
        <w:t xml:space="preserve">, 2023. — 343 с. — ISBN 978-5-406-11200-7. — ЭБС BOOK.ru. —  URL: https://book.ru/book/947852 (дата обращения: 06.03.2024). — </w:t>
      </w:r>
      <w:proofErr w:type="gramStart"/>
      <w:r w:rsidRPr="004F4B8E">
        <w:rPr>
          <w:rFonts w:ascii="Times New Roman" w:eastAsia="Times New Roman" w:hAnsi="Times New Roman" w:cs="Times New Roman"/>
          <w:sz w:val="28"/>
          <w:szCs w:val="28"/>
          <w:shd w:val="clear" w:color="auto" w:fill="FFFFFF"/>
          <w:lang w:eastAsia="ru-RU"/>
        </w:rPr>
        <w:t>Текст :</w:t>
      </w:r>
      <w:proofErr w:type="gramEnd"/>
      <w:r w:rsidRPr="004F4B8E">
        <w:rPr>
          <w:rFonts w:ascii="Times New Roman" w:eastAsia="Times New Roman" w:hAnsi="Times New Roman" w:cs="Times New Roman"/>
          <w:sz w:val="28"/>
          <w:szCs w:val="28"/>
          <w:shd w:val="clear" w:color="auto" w:fill="FFFFFF"/>
          <w:lang w:eastAsia="ru-RU"/>
        </w:rPr>
        <w:t xml:space="preserve"> электронный.</w:t>
      </w:r>
    </w:p>
    <w:p w14:paraId="54DED1F4" w14:textId="77777777" w:rsidR="00BE18D9" w:rsidRPr="004F4B8E" w:rsidRDefault="00BE18D9" w:rsidP="00BE18D9">
      <w:pPr>
        <w:jc w:val="both"/>
        <w:rPr>
          <w:rFonts w:ascii="Times New Roman" w:eastAsia="Times New Roman" w:hAnsi="Times New Roman" w:cs="Times New Roman"/>
          <w:sz w:val="28"/>
          <w:szCs w:val="28"/>
          <w:shd w:val="clear" w:color="auto" w:fill="FFFFFF"/>
          <w:lang w:eastAsia="ru-RU"/>
        </w:rPr>
      </w:pPr>
      <w:r w:rsidRPr="004F4B8E">
        <w:rPr>
          <w:rFonts w:ascii="Times New Roman" w:eastAsia="Times New Roman" w:hAnsi="Times New Roman" w:cs="Times New Roman"/>
          <w:sz w:val="28"/>
          <w:szCs w:val="28"/>
          <w:shd w:val="clear" w:color="auto" w:fill="FFFFFF"/>
          <w:lang w:eastAsia="ru-RU"/>
        </w:rPr>
        <w:t xml:space="preserve">6. Расторгуев, С.В. Теоретико-методологические проблемы современных политических исследований: учебник для студентов аспирантуры, обучающихся по направлениям "Политология" и "Экономика" / С.В. Расторгуев, А.В. Брега; </w:t>
      </w:r>
      <w:proofErr w:type="spellStart"/>
      <w:r w:rsidRPr="004F4B8E">
        <w:rPr>
          <w:rFonts w:ascii="Times New Roman" w:eastAsia="Times New Roman" w:hAnsi="Times New Roman" w:cs="Times New Roman"/>
          <w:sz w:val="28"/>
          <w:szCs w:val="28"/>
          <w:shd w:val="clear" w:color="auto" w:fill="FFFFFF"/>
          <w:lang w:eastAsia="ru-RU"/>
        </w:rPr>
        <w:t>Финуниверситет</w:t>
      </w:r>
      <w:proofErr w:type="spellEnd"/>
      <w:r w:rsidRPr="004F4B8E">
        <w:rPr>
          <w:rFonts w:ascii="Times New Roman" w:eastAsia="Times New Roman" w:hAnsi="Times New Roman" w:cs="Times New Roman"/>
          <w:sz w:val="28"/>
          <w:szCs w:val="28"/>
          <w:shd w:val="clear" w:color="auto" w:fill="FFFFFF"/>
          <w:lang w:eastAsia="ru-RU"/>
        </w:rPr>
        <w:t xml:space="preserve">. — Москва: </w:t>
      </w:r>
      <w:proofErr w:type="spellStart"/>
      <w:r w:rsidRPr="004F4B8E">
        <w:rPr>
          <w:rFonts w:ascii="Times New Roman" w:eastAsia="Times New Roman" w:hAnsi="Times New Roman" w:cs="Times New Roman"/>
          <w:sz w:val="28"/>
          <w:szCs w:val="28"/>
          <w:shd w:val="clear" w:color="auto" w:fill="FFFFFF"/>
          <w:lang w:eastAsia="ru-RU"/>
        </w:rPr>
        <w:t>Кнорус</w:t>
      </w:r>
      <w:proofErr w:type="spellEnd"/>
      <w:r w:rsidRPr="004F4B8E">
        <w:rPr>
          <w:rFonts w:ascii="Times New Roman" w:eastAsia="Times New Roman" w:hAnsi="Times New Roman" w:cs="Times New Roman"/>
          <w:sz w:val="28"/>
          <w:szCs w:val="28"/>
          <w:shd w:val="clear" w:color="auto" w:fill="FFFFFF"/>
          <w:lang w:eastAsia="ru-RU"/>
        </w:rPr>
        <w:t xml:space="preserve">, 2023 — 136 с.: ил. — (Аспирантура). - ISBN 978-5-406-09141-8. — </w:t>
      </w:r>
      <w:proofErr w:type="gramStart"/>
      <w:r w:rsidRPr="004F4B8E">
        <w:rPr>
          <w:rFonts w:ascii="Times New Roman" w:eastAsia="Times New Roman" w:hAnsi="Times New Roman" w:cs="Times New Roman"/>
          <w:sz w:val="28"/>
          <w:szCs w:val="28"/>
          <w:shd w:val="clear" w:color="auto" w:fill="FFFFFF"/>
          <w:lang w:eastAsia="ru-RU"/>
        </w:rPr>
        <w:t>Текст :</w:t>
      </w:r>
      <w:proofErr w:type="gramEnd"/>
      <w:r w:rsidRPr="004F4B8E">
        <w:rPr>
          <w:rFonts w:ascii="Times New Roman" w:eastAsia="Times New Roman" w:hAnsi="Times New Roman" w:cs="Times New Roman"/>
          <w:sz w:val="28"/>
          <w:szCs w:val="28"/>
          <w:shd w:val="clear" w:color="auto" w:fill="FFFFFF"/>
          <w:lang w:eastAsia="ru-RU"/>
        </w:rPr>
        <w:t xml:space="preserve"> непосредственный. — То же. — ЭБС BOOK.ru. — URL: https://book.ru/book/945806 (дата обращения: 06.03.2024). — </w:t>
      </w:r>
      <w:proofErr w:type="gramStart"/>
      <w:r w:rsidRPr="004F4B8E">
        <w:rPr>
          <w:rFonts w:ascii="Times New Roman" w:eastAsia="Times New Roman" w:hAnsi="Times New Roman" w:cs="Times New Roman"/>
          <w:sz w:val="28"/>
          <w:szCs w:val="28"/>
          <w:shd w:val="clear" w:color="auto" w:fill="FFFFFF"/>
          <w:lang w:eastAsia="ru-RU"/>
        </w:rPr>
        <w:t>Текст :</w:t>
      </w:r>
      <w:proofErr w:type="gramEnd"/>
      <w:r w:rsidRPr="004F4B8E">
        <w:rPr>
          <w:rFonts w:ascii="Times New Roman" w:eastAsia="Times New Roman" w:hAnsi="Times New Roman" w:cs="Times New Roman"/>
          <w:sz w:val="28"/>
          <w:szCs w:val="28"/>
          <w:shd w:val="clear" w:color="auto" w:fill="FFFFFF"/>
          <w:lang w:eastAsia="ru-RU"/>
        </w:rPr>
        <w:t xml:space="preserve"> электронный.</w:t>
      </w:r>
    </w:p>
    <w:p w14:paraId="58A551FC" w14:textId="072B744E" w:rsidR="009A077F" w:rsidRPr="004F4B8E" w:rsidRDefault="00BE18D9" w:rsidP="00BF046E">
      <w:pPr>
        <w:jc w:val="both"/>
        <w:rPr>
          <w:rFonts w:ascii="Times New Roman" w:hAnsi="Times New Roman" w:cs="Times New Roman"/>
          <w:sz w:val="28"/>
          <w:szCs w:val="28"/>
        </w:rPr>
      </w:pPr>
      <w:r w:rsidRPr="004F4B8E">
        <w:rPr>
          <w:rFonts w:ascii="Times New Roman" w:hAnsi="Times New Roman" w:cs="Times New Roman"/>
          <w:sz w:val="28"/>
          <w:szCs w:val="28"/>
        </w:rPr>
        <w:t xml:space="preserve">7.  </w:t>
      </w:r>
      <w:proofErr w:type="spellStart"/>
      <w:r w:rsidRPr="004F4B8E">
        <w:rPr>
          <w:rFonts w:ascii="Times New Roman" w:hAnsi="Times New Roman" w:cs="Times New Roman"/>
          <w:sz w:val="28"/>
          <w:szCs w:val="28"/>
        </w:rPr>
        <w:t>Туронок</w:t>
      </w:r>
      <w:proofErr w:type="spellEnd"/>
      <w:r w:rsidRPr="004F4B8E">
        <w:rPr>
          <w:rFonts w:ascii="Times New Roman" w:hAnsi="Times New Roman" w:cs="Times New Roman"/>
          <w:sz w:val="28"/>
          <w:szCs w:val="28"/>
        </w:rPr>
        <w:t xml:space="preserve">, С. Г. Политическая </w:t>
      </w:r>
      <w:proofErr w:type="spellStart"/>
      <w:r w:rsidRPr="004F4B8E">
        <w:rPr>
          <w:rFonts w:ascii="Times New Roman" w:hAnsi="Times New Roman" w:cs="Times New Roman"/>
          <w:sz w:val="28"/>
          <w:szCs w:val="28"/>
        </w:rPr>
        <w:t>конфликтология</w:t>
      </w:r>
      <w:proofErr w:type="spellEnd"/>
      <w:r w:rsidRPr="004F4B8E">
        <w:rPr>
          <w:rFonts w:ascii="Times New Roman" w:hAnsi="Times New Roman" w:cs="Times New Roman"/>
          <w:sz w:val="28"/>
          <w:szCs w:val="28"/>
        </w:rPr>
        <w:t xml:space="preserve"> и технологии урегулирования </w:t>
      </w:r>
      <w:proofErr w:type="gramStart"/>
      <w:r w:rsidRPr="004F4B8E">
        <w:rPr>
          <w:rFonts w:ascii="Times New Roman" w:hAnsi="Times New Roman" w:cs="Times New Roman"/>
          <w:sz w:val="28"/>
          <w:szCs w:val="28"/>
        </w:rPr>
        <w:t>конфликтов :</w:t>
      </w:r>
      <w:proofErr w:type="gramEnd"/>
      <w:r w:rsidRPr="004F4B8E">
        <w:rPr>
          <w:rFonts w:ascii="Times New Roman" w:hAnsi="Times New Roman" w:cs="Times New Roman"/>
          <w:sz w:val="28"/>
          <w:szCs w:val="28"/>
        </w:rPr>
        <w:t xml:space="preserve"> учебник / С. Г. </w:t>
      </w:r>
      <w:proofErr w:type="spellStart"/>
      <w:r w:rsidRPr="004F4B8E">
        <w:rPr>
          <w:rFonts w:ascii="Times New Roman" w:hAnsi="Times New Roman" w:cs="Times New Roman"/>
          <w:sz w:val="28"/>
          <w:szCs w:val="28"/>
        </w:rPr>
        <w:t>Туронок</w:t>
      </w:r>
      <w:proofErr w:type="spellEnd"/>
      <w:r w:rsidRPr="004F4B8E">
        <w:rPr>
          <w:rFonts w:ascii="Times New Roman" w:hAnsi="Times New Roman" w:cs="Times New Roman"/>
          <w:sz w:val="28"/>
          <w:szCs w:val="28"/>
        </w:rPr>
        <w:t xml:space="preserve">. — </w:t>
      </w:r>
      <w:proofErr w:type="gramStart"/>
      <w:r w:rsidRPr="004F4B8E">
        <w:rPr>
          <w:rFonts w:ascii="Times New Roman" w:hAnsi="Times New Roman" w:cs="Times New Roman"/>
          <w:sz w:val="28"/>
          <w:szCs w:val="28"/>
        </w:rPr>
        <w:t>Москва :</w:t>
      </w:r>
      <w:proofErr w:type="gramEnd"/>
      <w:r w:rsidRPr="004F4B8E">
        <w:rPr>
          <w:rFonts w:ascii="Times New Roman" w:hAnsi="Times New Roman" w:cs="Times New Roman"/>
          <w:sz w:val="28"/>
          <w:szCs w:val="28"/>
        </w:rPr>
        <w:t xml:space="preserve"> </w:t>
      </w:r>
      <w:proofErr w:type="spellStart"/>
      <w:r w:rsidRPr="004F4B8E">
        <w:rPr>
          <w:rFonts w:ascii="Times New Roman" w:hAnsi="Times New Roman" w:cs="Times New Roman"/>
          <w:sz w:val="28"/>
          <w:szCs w:val="28"/>
        </w:rPr>
        <w:t>КноРус</w:t>
      </w:r>
      <w:proofErr w:type="spellEnd"/>
      <w:r w:rsidRPr="004F4B8E">
        <w:rPr>
          <w:rFonts w:ascii="Times New Roman" w:hAnsi="Times New Roman" w:cs="Times New Roman"/>
          <w:sz w:val="28"/>
          <w:szCs w:val="28"/>
        </w:rPr>
        <w:t xml:space="preserve">, 2023. — 360 с. — ISBN 978-5-406-11186-4. — ЭБС BOOK.ru. —  URL: https://book.ru/book/947846 (дата обращения: 06.03.2024). — </w:t>
      </w:r>
      <w:proofErr w:type="gramStart"/>
      <w:r w:rsidRPr="004F4B8E">
        <w:rPr>
          <w:rFonts w:ascii="Times New Roman" w:hAnsi="Times New Roman" w:cs="Times New Roman"/>
          <w:sz w:val="28"/>
          <w:szCs w:val="28"/>
        </w:rPr>
        <w:t>Текст :</w:t>
      </w:r>
      <w:proofErr w:type="gramEnd"/>
      <w:r w:rsidRPr="004F4B8E">
        <w:rPr>
          <w:rFonts w:ascii="Times New Roman" w:hAnsi="Times New Roman" w:cs="Times New Roman"/>
          <w:sz w:val="28"/>
          <w:szCs w:val="28"/>
        </w:rPr>
        <w:t xml:space="preserve"> электронный.</w:t>
      </w:r>
    </w:p>
    <w:p w14:paraId="2BEBBB5C" w14:textId="77777777" w:rsidR="009A077F" w:rsidRPr="004F4B8E" w:rsidRDefault="009A077F" w:rsidP="009A077F">
      <w:pPr>
        <w:pStyle w:val="1"/>
        <w:rPr>
          <w:rFonts w:ascii="Times New Roman" w:hAnsi="Times New Roman"/>
          <w:color w:val="auto"/>
        </w:rPr>
      </w:pPr>
      <w:r w:rsidRPr="004F4B8E">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0D7F79FD" w14:textId="77777777" w:rsidR="009A077F" w:rsidRPr="004F4B8E" w:rsidRDefault="009A077F" w:rsidP="009A077F">
      <w:pPr>
        <w:rPr>
          <w:i/>
        </w:rPr>
      </w:pPr>
    </w:p>
    <w:p w14:paraId="52231B4F"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1.</w:t>
      </w:r>
      <w:r w:rsidRPr="004F4B8E">
        <w:rPr>
          <w:rFonts w:ascii="Times New Roman" w:hAnsi="Times New Roman" w:cs="Times New Roman"/>
          <w:sz w:val="28"/>
          <w:szCs w:val="28"/>
        </w:rPr>
        <w:tab/>
        <w:t>Электронные ресурсы БИК:</w:t>
      </w:r>
    </w:p>
    <w:p w14:paraId="27DB8ADB"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Электронная библиотека Финансового университета (ЭБ) http://elib.fa.ru/</w:t>
      </w:r>
    </w:p>
    <w:p w14:paraId="2C6AAF47"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Электронно-библиотечная система BOOK.RU http://www.book.ru</w:t>
      </w:r>
    </w:p>
    <w:p w14:paraId="13D307B8"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Электронно-библиотечная система «Университетская библиотека ОНЛАЙН» http://biblioclub.ru/</w:t>
      </w:r>
    </w:p>
    <w:p w14:paraId="21DBD7EA"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lastRenderedPageBreak/>
        <w:t>•</w:t>
      </w:r>
      <w:r w:rsidRPr="004F4B8E">
        <w:rPr>
          <w:rFonts w:ascii="Times New Roman" w:hAnsi="Times New Roman" w:cs="Times New Roman"/>
          <w:sz w:val="28"/>
          <w:szCs w:val="28"/>
        </w:rPr>
        <w:tab/>
        <w:t xml:space="preserve">Электронно-библиотечная система </w:t>
      </w:r>
      <w:proofErr w:type="spellStart"/>
      <w:r w:rsidRPr="004F4B8E">
        <w:rPr>
          <w:rFonts w:ascii="Times New Roman" w:hAnsi="Times New Roman" w:cs="Times New Roman"/>
          <w:sz w:val="28"/>
          <w:szCs w:val="28"/>
        </w:rPr>
        <w:t>Znanium</w:t>
      </w:r>
      <w:proofErr w:type="spellEnd"/>
      <w:r w:rsidRPr="004F4B8E">
        <w:rPr>
          <w:rFonts w:ascii="Times New Roman" w:hAnsi="Times New Roman" w:cs="Times New Roman"/>
          <w:sz w:val="28"/>
          <w:szCs w:val="28"/>
        </w:rPr>
        <w:t xml:space="preserve"> http://www.znanium.ru/</w:t>
      </w:r>
    </w:p>
    <w:p w14:paraId="09F6FD15"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Электронно-библиотечная система издательства «ЮРАЙТ» https://urait.ru/</w:t>
      </w:r>
    </w:p>
    <w:p w14:paraId="6357D6A2"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Электронно-библиотечная система издательства Проспект http://ebs.prospekt.org/books</w:t>
      </w:r>
    </w:p>
    <w:p w14:paraId="3BD1F40C"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Электронно-библиотечная система издательства Лань https://e.lanbook.com/</w:t>
      </w:r>
    </w:p>
    <w:p w14:paraId="008C391E"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 xml:space="preserve">Деловая онлайн-библиотека </w:t>
      </w:r>
      <w:proofErr w:type="spellStart"/>
      <w:r w:rsidRPr="004F4B8E">
        <w:rPr>
          <w:rFonts w:ascii="Times New Roman" w:hAnsi="Times New Roman" w:cs="Times New Roman"/>
          <w:sz w:val="28"/>
          <w:szCs w:val="28"/>
        </w:rPr>
        <w:t>Alpina</w:t>
      </w:r>
      <w:proofErr w:type="spellEnd"/>
      <w:r w:rsidRPr="004F4B8E">
        <w:rPr>
          <w:rFonts w:ascii="Times New Roman" w:hAnsi="Times New Roman" w:cs="Times New Roman"/>
          <w:sz w:val="28"/>
          <w:szCs w:val="28"/>
        </w:rPr>
        <w:t xml:space="preserve"> </w:t>
      </w:r>
      <w:proofErr w:type="spellStart"/>
      <w:r w:rsidRPr="004F4B8E">
        <w:rPr>
          <w:rFonts w:ascii="Times New Roman" w:hAnsi="Times New Roman" w:cs="Times New Roman"/>
          <w:sz w:val="28"/>
          <w:szCs w:val="28"/>
        </w:rPr>
        <w:t>Digital</w:t>
      </w:r>
      <w:proofErr w:type="spellEnd"/>
      <w:r w:rsidRPr="004F4B8E">
        <w:rPr>
          <w:rFonts w:ascii="Times New Roman" w:hAnsi="Times New Roman" w:cs="Times New Roman"/>
          <w:sz w:val="28"/>
          <w:szCs w:val="28"/>
        </w:rPr>
        <w:t xml:space="preserve"> http://lib.alpinadigital.ru/</w:t>
      </w:r>
    </w:p>
    <w:p w14:paraId="1E77F5B0"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 xml:space="preserve">Научная электронная библиотека eLibrary.ru http://elibrary.ru  </w:t>
      </w:r>
    </w:p>
    <w:p w14:paraId="7B1926D8"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Национальная электронная библиотека http://нэб.рф/</w:t>
      </w:r>
    </w:p>
    <w:p w14:paraId="0EF423DF"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Электронная библиотека «Русская история» http://history-lib.ru/</w:t>
      </w:r>
    </w:p>
    <w:p w14:paraId="4710D364"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4F4B8E">
        <w:rPr>
          <w:rFonts w:ascii="Times New Roman" w:hAnsi="Times New Roman" w:cs="Times New Roman"/>
          <w:sz w:val="28"/>
          <w:szCs w:val="28"/>
        </w:rPr>
        <w:t>»:  http://eduvideo.online/</w:t>
      </w:r>
      <w:proofErr w:type="gramEnd"/>
    </w:p>
    <w:p w14:paraId="6B8A71B3" w14:textId="77777777" w:rsidR="00BE18D9" w:rsidRPr="004F4B8E" w:rsidRDefault="00BE18D9" w:rsidP="00BE18D9">
      <w:pPr>
        <w:spacing w:after="0" w:line="240" w:lineRule="auto"/>
        <w:ind w:firstLine="340"/>
        <w:jc w:val="both"/>
        <w:rPr>
          <w:rFonts w:ascii="Times New Roman" w:hAnsi="Times New Roman" w:cs="Times New Roman"/>
          <w:sz w:val="28"/>
          <w:szCs w:val="28"/>
          <w:lang w:val="en-US"/>
        </w:rPr>
      </w:pPr>
      <w:r w:rsidRPr="004F4B8E">
        <w:rPr>
          <w:rFonts w:ascii="Times New Roman" w:hAnsi="Times New Roman" w:cs="Times New Roman"/>
          <w:sz w:val="28"/>
          <w:szCs w:val="28"/>
          <w:lang w:val="en-US"/>
        </w:rPr>
        <w:t>•</w:t>
      </w:r>
      <w:r w:rsidRPr="004F4B8E">
        <w:rPr>
          <w:rFonts w:ascii="Times New Roman" w:hAnsi="Times New Roman" w:cs="Times New Roman"/>
          <w:sz w:val="28"/>
          <w:szCs w:val="28"/>
          <w:lang w:val="en-US"/>
        </w:rPr>
        <w:tab/>
        <w:t>CNKI. Academic Reference https://ar.oversea.cnki.net/</w:t>
      </w:r>
    </w:p>
    <w:p w14:paraId="3938E015" w14:textId="77777777" w:rsidR="00BE18D9" w:rsidRPr="004F4B8E" w:rsidRDefault="00BE18D9" w:rsidP="00BE18D9">
      <w:pPr>
        <w:spacing w:after="0" w:line="240" w:lineRule="auto"/>
        <w:ind w:firstLine="340"/>
        <w:jc w:val="both"/>
        <w:rPr>
          <w:rFonts w:ascii="Times New Roman" w:hAnsi="Times New Roman" w:cs="Times New Roman"/>
          <w:sz w:val="28"/>
          <w:szCs w:val="28"/>
          <w:lang w:val="en-US"/>
        </w:rPr>
      </w:pPr>
      <w:r w:rsidRPr="004F4B8E">
        <w:rPr>
          <w:rFonts w:ascii="Times New Roman" w:hAnsi="Times New Roman" w:cs="Times New Roman"/>
          <w:sz w:val="28"/>
          <w:szCs w:val="28"/>
          <w:lang w:val="en-US"/>
        </w:rPr>
        <w:t>•</w:t>
      </w:r>
      <w:r w:rsidRPr="004F4B8E">
        <w:rPr>
          <w:rFonts w:ascii="Times New Roman" w:hAnsi="Times New Roman" w:cs="Times New Roman"/>
          <w:sz w:val="28"/>
          <w:szCs w:val="28"/>
          <w:lang w:val="en-US"/>
        </w:rPr>
        <w:tab/>
        <w:t>CNKI. China Academic Journals Full-text Database https://oversea.cnki.net/kns?dbcode=CFLQ</w:t>
      </w:r>
    </w:p>
    <w:p w14:paraId="55F94970" w14:textId="77777777" w:rsidR="00BE18D9" w:rsidRPr="004F4B8E" w:rsidRDefault="00BE18D9" w:rsidP="00BE18D9">
      <w:pPr>
        <w:spacing w:after="0" w:line="240" w:lineRule="auto"/>
        <w:ind w:firstLine="340"/>
        <w:jc w:val="both"/>
        <w:rPr>
          <w:rFonts w:ascii="Times New Roman" w:hAnsi="Times New Roman" w:cs="Times New Roman"/>
          <w:sz w:val="28"/>
          <w:szCs w:val="28"/>
          <w:lang w:val="en-US"/>
        </w:rPr>
      </w:pPr>
      <w:r w:rsidRPr="004F4B8E">
        <w:rPr>
          <w:rFonts w:ascii="Times New Roman" w:hAnsi="Times New Roman" w:cs="Times New Roman"/>
          <w:sz w:val="28"/>
          <w:szCs w:val="28"/>
          <w:lang w:val="en-US"/>
        </w:rPr>
        <w:t>•</w:t>
      </w:r>
      <w:r w:rsidRPr="004F4B8E">
        <w:rPr>
          <w:rFonts w:ascii="Times New Roman" w:hAnsi="Times New Roman" w:cs="Times New Roman"/>
          <w:sz w:val="28"/>
          <w:szCs w:val="28"/>
          <w:lang w:val="en-US"/>
        </w:rPr>
        <w:tab/>
        <w:t>JSTOR Arts &amp; Sciences I Collection http://jstor.org</w:t>
      </w:r>
    </w:p>
    <w:p w14:paraId="57833649"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 xml:space="preserve">Электронные продукты издательства </w:t>
      </w:r>
      <w:proofErr w:type="spellStart"/>
      <w:r w:rsidRPr="004F4B8E">
        <w:rPr>
          <w:rFonts w:ascii="Times New Roman" w:hAnsi="Times New Roman" w:cs="Times New Roman"/>
          <w:sz w:val="28"/>
          <w:szCs w:val="28"/>
        </w:rPr>
        <w:t>Elsevier</w:t>
      </w:r>
      <w:proofErr w:type="spellEnd"/>
      <w:r w:rsidRPr="004F4B8E">
        <w:rPr>
          <w:rFonts w:ascii="Times New Roman" w:hAnsi="Times New Roman" w:cs="Times New Roman"/>
          <w:sz w:val="28"/>
          <w:szCs w:val="28"/>
        </w:rPr>
        <w:t xml:space="preserve"> http://www.sciencedirect.com</w:t>
      </w:r>
    </w:p>
    <w:p w14:paraId="5FC67E3C"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 xml:space="preserve">Коллекция научных журналов </w:t>
      </w:r>
      <w:proofErr w:type="spellStart"/>
      <w:r w:rsidRPr="004F4B8E">
        <w:rPr>
          <w:rFonts w:ascii="Times New Roman" w:hAnsi="Times New Roman" w:cs="Times New Roman"/>
          <w:sz w:val="28"/>
          <w:szCs w:val="28"/>
        </w:rPr>
        <w:t>Oxford</w:t>
      </w:r>
      <w:proofErr w:type="spellEnd"/>
      <w:r w:rsidRPr="004F4B8E">
        <w:rPr>
          <w:rFonts w:ascii="Times New Roman" w:hAnsi="Times New Roman" w:cs="Times New Roman"/>
          <w:sz w:val="28"/>
          <w:szCs w:val="28"/>
        </w:rPr>
        <w:t xml:space="preserve"> </w:t>
      </w:r>
      <w:proofErr w:type="spellStart"/>
      <w:r w:rsidRPr="004F4B8E">
        <w:rPr>
          <w:rFonts w:ascii="Times New Roman" w:hAnsi="Times New Roman" w:cs="Times New Roman"/>
          <w:sz w:val="28"/>
          <w:szCs w:val="28"/>
        </w:rPr>
        <w:t>University</w:t>
      </w:r>
      <w:proofErr w:type="spellEnd"/>
      <w:r w:rsidRPr="004F4B8E">
        <w:rPr>
          <w:rFonts w:ascii="Times New Roman" w:hAnsi="Times New Roman" w:cs="Times New Roman"/>
          <w:sz w:val="28"/>
          <w:szCs w:val="28"/>
        </w:rPr>
        <w:t xml:space="preserve"> </w:t>
      </w:r>
      <w:proofErr w:type="spellStart"/>
      <w:r w:rsidRPr="004F4B8E">
        <w:rPr>
          <w:rFonts w:ascii="Times New Roman" w:hAnsi="Times New Roman" w:cs="Times New Roman"/>
          <w:sz w:val="28"/>
          <w:szCs w:val="28"/>
        </w:rPr>
        <w:t>Press</w:t>
      </w:r>
      <w:proofErr w:type="spellEnd"/>
      <w:r w:rsidRPr="004F4B8E">
        <w:rPr>
          <w:rFonts w:ascii="Times New Roman" w:hAnsi="Times New Roman" w:cs="Times New Roman"/>
          <w:sz w:val="28"/>
          <w:szCs w:val="28"/>
        </w:rPr>
        <w:t xml:space="preserve"> https://academic.oup.com/journals/</w:t>
      </w:r>
    </w:p>
    <w:p w14:paraId="5CE5BD54"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 xml:space="preserve">Электронные коллекции книг и журналов издательства </w:t>
      </w:r>
      <w:proofErr w:type="spellStart"/>
      <w:r w:rsidRPr="004F4B8E">
        <w:rPr>
          <w:rFonts w:ascii="Times New Roman" w:hAnsi="Times New Roman" w:cs="Times New Roman"/>
          <w:sz w:val="28"/>
          <w:szCs w:val="28"/>
        </w:rPr>
        <w:t>Springer</w:t>
      </w:r>
      <w:proofErr w:type="spellEnd"/>
      <w:r w:rsidRPr="004F4B8E">
        <w:rPr>
          <w:rFonts w:ascii="Times New Roman" w:hAnsi="Times New Roman" w:cs="Times New Roman"/>
          <w:sz w:val="28"/>
          <w:szCs w:val="28"/>
        </w:rPr>
        <w:t>: http://link.springer.com/</w:t>
      </w:r>
    </w:p>
    <w:p w14:paraId="749D312E" w14:textId="77777777" w:rsidR="00BE18D9" w:rsidRPr="004F4B8E" w:rsidRDefault="00BE18D9" w:rsidP="00BE18D9">
      <w:pPr>
        <w:spacing w:after="0" w:line="240" w:lineRule="auto"/>
        <w:ind w:firstLine="340"/>
        <w:jc w:val="both"/>
        <w:rPr>
          <w:rFonts w:ascii="Times New Roman" w:hAnsi="Times New Roman" w:cs="Times New Roman"/>
          <w:sz w:val="28"/>
          <w:szCs w:val="28"/>
        </w:rPr>
      </w:pPr>
      <w:r w:rsidRPr="004F4B8E">
        <w:rPr>
          <w:rFonts w:ascii="Times New Roman" w:hAnsi="Times New Roman" w:cs="Times New Roman"/>
          <w:sz w:val="28"/>
          <w:szCs w:val="28"/>
        </w:rPr>
        <w:t>•</w:t>
      </w:r>
      <w:r w:rsidRPr="004F4B8E">
        <w:rPr>
          <w:rFonts w:ascii="Times New Roman" w:hAnsi="Times New Roman" w:cs="Times New Roman"/>
          <w:sz w:val="28"/>
          <w:szCs w:val="28"/>
        </w:rPr>
        <w:tab/>
        <w:t xml:space="preserve">База данных научных журналов издательства </w:t>
      </w:r>
      <w:proofErr w:type="spellStart"/>
      <w:r w:rsidRPr="004F4B8E">
        <w:rPr>
          <w:rFonts w:ascii="Times New Roman" w:hAnsi="Times New Roman" w:cs="Times New Roman"/>
          <w:sz w:val="28"/>
          <w:szCs w:val="28"/>
        </w:rPr>
        <w:t>Wiley</w:t>
      </w:r>
      <w:proofErr w:type="spellEnd"/>
      <w:r w:rsidRPr="004F4B8E">
        <w:rPr>
          <w:rFonts w:ascii="Times New Roman" w:hAnsi="Times New Roman" w:cs="Times New Roman"/>
          <w:sz w:val="28"/>
          <w:szCs w:val="28"/>
        </w:rPr>
        <w:t xml:space="preserve"> https://onlinelibrary.wiley.com/</w:t>
      </w:r>
    </w:p>
    <w:p w14:paraId="4D74A09B" w14:textId="77777777" w:rsidR="00BE18D9" w:rsidRPr="004F4B8E" w:rsidRDefault="00BE18D9" w:rsidP="00BE18D9">
      <w:pPr>
        <w:spacing w:after="0" w:line="240" w:lineRule="auto"/>
        <w:ind w:firstLine="340"/>
        <w:jc w:val="both"/>
        <w:rPr>
          <w:rFonts w:ascii="Times New Roman" w:eastAsia="Times New Roman" w:hAnsi="Times New Roman" w:cs="Times New Roman"/>
          <w:sz w:val="28"/>
          <w:szCs w:val="28"/>
        </w:rPr>
      </w:pPr>
      <w:r w:rsidRPr="004F4B8E">
        <w:rPr>
          <w:rFonts w:ascii="Times New Roman" w:hAnsi="Times New Roman" w:cs="Times New Roman"/>
          <w:sz w:val="28"/>
          <w:szCs w:val="28"/>
        </w:rPr>
        <w:t>Цифровой архив научных журналов: http://arch.neicon.ru/xmlui/</w:t>
      </w:r>
    </w:p>
    <w:p w14:paraId="527C31CC" w14:textId="77777777" w:rsidR="009A077F" w:rsidRPr="004F4B8E" w:rsidRDefault="009A077F" w:rsidP="009A077F">
      <w:pPr>
        <w:spacing w:after="0" w:line="240" w:lineRule="auto"/>
        <w:ind w:firstLine="340"/>
        <w:jc w:val="both"/>
        <w:rPr>
          <w:rFonts w:ascii="Times New Roman" w:eastAsia="Times New Roman" w:hAnsi="Times New Roman" w:cs="Times New Roman"/>
          <w:sz w:val="28"/>
          <w:szCs w:val="28"/>
        </w:rPr>
      </w:pPr>
    </w:p>
    <w:p w14:paraId="018F42EB" w14:textId="77777777" w:rsidR="009A077F" w:rsidRPr="004F4B8E" w:rsidRDefault="009A077F" w:rsidP="009A077F">
      <w:pPr>
        <w:spacing w:after="0" w:line="240" w:lineRule="auto"/>
        <w:ind w:firstLine="340"/>
        <w:jc w:val="both"/>
        <w:rPr>
          <w:rFonts w:ascii="Times New Roman" w:eastAsia="Times New Roman" w:hAnsi="Times New Roman" w:cs="Times New Roman"/>
          <w:sz w:val="28"/>
          <w:szCs w:val="28"/>
        </w:rPr>
      </w:pPr>
    </w:p>
    <w:p w14:paraId="7006E2BF" w14:textId="77777777" w:rsidR="009A077F" w:rsidRPr="004F4B8E" w:rsidRDefault="009A077F" w:rsidP="009A077F">
      <w:pPr>
        <w:keepNext/>
        <w:keepLines/>
        <w:spacing w:after="0" w:line="240" w:lineRule="auto"/>
        <w:ind w:firstLine="340"/>
        <w:jc w:val="both"/>
        <w:outlineLvl w:val="0"/>
        <w:rPr>
          <w:rFonts w:ascii="Times New Roman" w:eastAsia="Times New Roman" w:hAnsi="Times New Roman" w:cs="Times New Roman"/>
          <w:b/>
          <w:bCs/>
          <w:sz w:val="28"/>
          <w:szCs w:val="28"/>
        </w:rPr>
      </w:pPr>
      <w:bookmarkStart w:id="31" w:name="_Toc119487010"/>
      <w:r w:rsidRPr="004F4B8E">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31"/>
    </w:p>
    <w:p w14:paraId="5335AE20" w14:textId="77777777" w:rsidR="009A077F" w:rsidRPr="004F4B8E"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32" w:name="_Toc119487011"/>
      <w:r w:rsidRPr="004F4B8E">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4F4B8E">
        <w:rPr>
          <w:rFonts w:ascii="Times New Roman" w:eastAsia="Times New Roman" w:hAnsi="Times New Roman" w:cs="Times New Roman"/>
          <w:sz w:val="28"/>
          <w:szCs w:val="28"/>
        </w:rPr>
        <w:t>:</w:t>
      </w:r>
      <w:bookmarkEnd w:id="32"/>
    </w:p>
    <w:p w14:paraId="4D65E6DA" w14:textId="75C343DF" w:rsidR="009A077F" w:rsidRPr="004F4B8E" w:rsidRDefault="009A077F" w:rsidP="009A077F">
      <w:pPr>
        <w:numPr>
          <w:ilvl w:val="0"/>
          <w:numId w:val="9"/>
        </w:numPr>
        <w:tabs>
          <w:tab w:val="num" w:pos="0"/>
        </w:tabs>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4F4B8E">
        <w:rPr>
          <w:rFonts w:ascii="Times New Roman" w:eastAsia="Times New Roman" w:hAnsi="Times New Roman" w:cs="Times New Roman"/>
          <w:sz w:val="28"/>
          <w:szCs w:val="28"/>
        </w:rPr>
        <w:t>Финуниверситета</w:t>
      </w:r>
      <w:proofErr w:type="spellEnd"/>
      <w:r w:rsidRPr="004F4B8E">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proofErr w:type="spellStart"/>
      <w:r w:rsidR="00BE18D9" w:rsidRPr="004F4B8E">
        <w:rPr>
          <w:rFonts w:ascii="Times New Roman" w:eastAsia="Times New Roman" w:hAnsi="Times New Roman" w:cs="Times New Roman"/>
          <w:sz w:val="28"/>
          <w:szCs w:val="28"/>
        </w:rPr>
        <w:t>Девиантные</w:t>
      </w:r>
      <w:proofErr w:type="spellEnd"/>
      <w:r w:rsidR="00BE18D9" w:rsidRPr="004F4B8E">
        <w:rPr>
          <w:rFonts w:ascii="Times New Roman" w:eastAsia="Times New Roman" w:hAnsi="Times New Roman" w:cs="Times New Roman"/>
          <w:sz w:val="28"/>
          <w:szCs w:val="28"/>
        </w:rPr>
        <w:t xml:space="preserve"> формы политической активности</w:t>
      </w:r>
      <w:r w:rsidRPr="004F4B8E">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5956223E" w14:textId="77777777" w:rsidR="009A077F" w:rsidRPr="004F4B8E" w:rsidRDefault="009A077F" w:rsidP="009A077F">
      <w:pPr>
        <w:numPr>
          <w:ilvl w:val="0"/>
          <w:numId w:val="9"/>
        </w:numPr>
        <w:tabs>
          <w:tab w:val="num" w:pos="0"/>
        </w:tabs>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4F4B8E">
        <w:rPr>
          <w:rFonts w:ascii="Times New Roman" w:eastAsia="Times New Roman" w:hAnsi="Times New Roman" w:cs="Times New Roman"/>
          <w:sz w:val="28"/>
          <w:szCs w:val="28"/>
        </w:rPr>
        <w:t>Финуниверситета</w:t>
      </w:r>
      <w:proofErr w:type="spellEnd"/>
      <w:r w:rsidRPr="004F4B8E">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w:t>
      </w:r>
      <w:r w:rsidRPr="004F4B8E">
        <w:rPr>
          <w:rFonts w:ascii="Times New Roman" w:eastAsia="Times New Roman" w:hAnsi="Times New Roman" w:cs="Times New Roman"/>
          <w:sz w:val="28"/>
          <w:szCs w:val="28"/>
        </w:rPr>
        <w:lastRenderedPageBreak/>
        <w:t xml:space="preserve">дисциплине. По отдельным разделам дисциплины студентам следует привлекать </w:t>
      </w:r>
      <w:proofErr w:type="spellStart"/>
      <w:r w:rsidRPr="004F4B8E">
        <w:rPr>
          <w:rFonts w:ascii="Times New Roman" w:eastAsia="Times New Roman" w:hAnsi="Times New Roman" w:cs="Times New Roman"/>
          <w:sz w:val="28"/>
          <w:szCs w:val="28"/>
        </w:rPr>
        <w:t>интернет-ресурсы</w:t>
      </w:r>
      <w:proofErr w:type="spellEnd"/>
      <w:r w:rsidRPr="004F4B8E">
        <w:rPr>
          <w:rFonts w:ascii="Times New Roman" w:eastAsia="Times New Roman" w:hAnsi="Times New Roman" w:cs="Times New Roman"/>
          <w:sz w:val="28"/>
          <w:szCs w:val="28"/>
        </w:rPr>
        <w:t>, рекомендованные лектором;</w:t>
      </w:r>
    </w:p>
    <w:p w14:paraId="586C97B0" w14:textId="77777777" w:rsidR="009A077F" w:rsidRPr="004F4B8E" w:rsidRDefault="009A077F" w:rsidP="009A077F">
      <w:pPr>
        <w:spacing w:after="0" w:line="240" w:lineRule="auto"/>
        <w:jc w:val="both"/>
        <w:rPr>
          <w:rFonts w:ascii="Times New Roman" w:eastAsia="Times New Roman" w:hAnsi="Times New Roman" w:cs="Times New Roman"/>
          <w:sz w:val="28"/>
          <w:szCs w:val="28"/>
        </w:rPr>
      </w:pPr>
    </w:p>
    <w:p w14:paraId="59041BBE"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33" w:name="_Toc119487012"/>
      <w:r w:rsidRPr="004F4B8E">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33"/>
    </w:p>
    <w:p w14:paraId="0DA93BF1" w14:textId="77777777" w:rsidR="009A077F" w:rsidRPr="004F4B8E" w:rsidRDefault="009A077F" w:rsidP="009A077F">
      <w:pPr>
        <w:numPr>
          <w:ilvl w:val="0"/>
          <w:numId w:val="10"/>
        </w:numPr>
        <w:tabs>
          <w:tab w:val="num" w:pos="0"/>
        </w:tabs>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06D3FF4" w14:textId="77777777" w:rsidR="009A077F" w:rsidRPr="004F4B8E" w:rsidRDefault="009A077F" w:rsidP="009A077F">
      <w:pPr>
        <w:numPr>
          <w:ilvl w:val="0"/>
          <w:numId w:val="10"/>
        </w:numPr>
        <w:tabs>
          <w:tab w:val="num" w:pos="0"/>
        </w:tabs>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6A3B3E58" w14:textId="77777777" w:rsidR="009A077F" w:rsidRPr="004F4B8E" w:rsidRDefault="009A077F" w:rsidP="009A077F">
      <w:pPr>
        <w:numPr>
          <w:ilvl w:val="0"/>
          <w:numId w:val="10"/>
        </w:numPr>
        <w:tabs>
          <w:tab w:val="num" w:pos="0"/>
        </w:tabs>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7DD3937A"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34" w:name="_Toc119487013"/>
      <w:r w:rsidRPr="004F4B8E">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34"/>
    </w:p>
    <w:p w14:paraId="38CDA389" w14:textId="77777777" w:rsidR="009A077F" w:rsidRPr="004F4B8E" w:rsidRDefault="009A077F" w:rsidP="009A077F">
      <w:pPr>
        <w:numPr>
          <w:ilvl w:val="0"/>
          <w:numId w:val="11"/>
        </w:numPr>
        <w:tabs>
          <w:tab w:val="num" w:pos="0"/>
        </w:tabs>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0E3FC72" w14:textId="220CF342" w:rsidR="009A077F" w:rsidRPr="004F4B8E" w:rsidRDefault="009A077F" w:rsidP="008437ED">
      <w:pPr>
        <w:numPr>
          <w:ilvl w:val="0"/>
          <w:numId w:val="11"/>
        </w:numPr>
        <w:tabs>
          <w:tab w:val="num" w:pos="0"/>
        </w:tabs>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r w:rsidR="008437ED" w:rsidRPr="004F4B8E">
        <w:rPr>
          <w:rFonts w:ascii="Times New Roman" w:eastAsia="Times New Roman" w:hAnsi="Times New Roman" w:cs="Times New Roman"/>
          <w:sz w:val="28"/>
          <w:szCs w:val="28"/>
        </w:rPr>
        <w:t>.</w:t>
      </w:r>
    </w:p>
    <w:p w14:paraId="7558A2AA" w14:textId="5C78D194" w:rsidR="009A077F" w:rsidRPr="004F4B8E" w:rsidRDefault="008437ED" w:rsidP="009A077F">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r w:rsidRPr="004F4B8E">
        <w:rPr>
          <w:rFonts w:ascii="Times New Roman" w:eastAsia="Times New Roman" w:hAnsi="Times New Roman" w:cs="Times New Roman"/>
          <w:b/>
          <w:bCs/>
          <w:sz w:val="28"/>
          <w:szCs w:val="28"/>
        </w:rPr>
        <w:t>.</w:t>
      </w:r>
    </w:p>
    <w:p w14:paraId="64653A55" w14:textId="77777777" w:rsidR="009A077F" w:rsidRPr="004F4B8E" w:rsidRDefault="009A077F" w:rsidP="009A077F">
      <w:pPr>
        <w:spacing w:after="0" w:line="240" w:lineRule="auto"/>
        <w:ind w:firstLine="340"/>
        <w:jc w:val="both"/>
        <w:rPr>
          <w:rFonts w:ascii="Times New Roman" w:eastAsia="Times New Roman" w:hAnsi="Times New Roman" w:cs="Times New Roman"/>
          <w:b/>
          <w:bCs/>
          <w:sz w:val="28"/>
          <w:szCs w:val="28"/>
        </w:rPr>
      </w:pPr>
      <w:r w:rsidRPr="004F4B8E">
        <w:rPr>
          <w:rFonts w:ascii="Times New Roman" w:eastAsia="Times New Roman" w:hAnsi="Times New Roman" w:cs="Times New Roman"/>
          <w:b/>
          <w:bCs/>
          <w:sz w:val="28"/>
          <w:szCs w:val="28"/>
        </w:rPr>
        <w:t>Методические рекомендации по выполнению контрольной работы</w:t>
      </w:r>
    </w:p>
    <w:p w14:paraId="1A7BC259" w14:textId="77777777" w:rsidR="009A077F" w:rsidRPr="004F4B8E" w:rsidRDefault="009A077F" w:rsidP="009A077F">
      <w:pPr>
        <w:ind w:firstLine="708"/>
        <w:jc w:val="both"/>
        <w:rPr>
          <w:rFonts w:ascii="Times New Roman" w:hAnsi="Times New Roman"/>
          <w:sz w:val="28"/>
          <w:szCs w:val="28"/>
        </w:rPr>
      </w:pPr>
    </w:p>
    <w:p w14:paraId="18DB804A" w14:textId="77777777" w:rsidR="009A077F" w:rsidRPr="004F4B8E" w:rsidRDefault="009A077F" w:rsidP="009A077F">
      <w:pPr>
        <w:ind w:firstLine="708"/>
        <w:jc w:val="both"/>
        <w:rPr>
          <w:rFonts w:ascii="Times New Roman" w:hAnsi="Times New Roman"/>
          <w:sz w:val="28"/>
          <w:szCs w:val="28"/>
        </w:rPr>
      </w:pPr>
      <w:r w:rsidRPr="004F4B8E">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37D553F3" w14:textId="77777777" w:rsidR="009A077F" w:rsidRPr="004F4B8E" w:rsidRDefault="009A077F" w:rsidP="009A077F">
      <w:pPr>
        <w:jc w:val="center"/>
        <w:rPr>
          <w:rFonts w:ascii="Times New Roman" w:hAnsi="Times New Roman" w:cs="Times New Roman"/>
          <w:b/>
          <w:bCs/>
          <w:sz w:val="28"/>
          <w:szCs w:val="28"/>
        </w:rPr>
      </w:pPr>
      <w:r w:rsidRPr="004F4B8E">
        <w:rPr>
          <w:rFonts w:ascii="Times New Roman" w:hAnsi="Times New Roman" w:cs="Times New Roman"/>
          <w:b/>
          <w:bCs/>
          <w:sz w:val="28"/>
          <w:szCs w:val="28"/>
        </w:rPr>
        <w:lastRenderedPageBreak/>
        <w:t>Требования к оформлению</w:t>
      </w:r>
    </w:p>
    <w:p w14:paraId="0E026C8B"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0E0ACD1E" w14:textId="77777777" w:rsidR="009A077F" w:rsidRPr="004F4B8E" w:rsidRDefault="009A077F" w:rsidP="009A077F">
      <w:pPr>
        <w:numPr>
          <w:ilvl w:val="0"/>
          <w:numId w:val="24"/>
        </w:numPr>
        <w:spacing w:after="0" w:line="240" w:lineRule="auto"/>
        <w:jc w:val="both"/>
        <w:rPr>
          <w:rFonts w:ascii="Times New Roman" w:hAnsi="Times New Roman"/>
          <w:b/>
          <w:sz w:val="28"/>
          <w:szCs w:val="28"/>
        </w:rPr>
      </w:pPr>
      <w:r w:rsidRPr="004F4B8E">
        <w:rPr>
          <w:rFonts w:ascii="Times New Roman" w:hAnsi="Times New Roman"/>
          <w:b/>
          <w:sz w:val="28"/>
          <w:szCs w:val="28"/>
        </w:rPr>
        <w:t>Оформление титульного листа</w:t>
      </w:r>
    </w:p>
    <w:p w14:paraId="4F6BA95A"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На титульном листе должны быть названия:</w:t>
      </w:r>
    </w:p>
    <w:p w14:paraId="704CB709"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xml:space="preserve"> - вуза; </w:t>
      </w:r>
    </w:p>
    <w:p w14:paraId="4A16D033"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факультета;</w:t>
      </w:r>
    </w:p>
    <w:p w14:paraId="683E1F26"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xml:space="preserve">- Департамента/кафедры; </w:t>
      </w:r>
    </w:p>
    <w:p w14:paraId="323DE0DA"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xml:space="preserve">- дисциплины;  </w:t>
      </w:r>
    </w:p>
    <w:p w14:paraId="0AE7E231"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темы контрольной работы;</w:t>
      </w:r>
    </w:p>
    <w:p w14:paraId="7CDD20DA"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Ф.И.О. студента и номер группы;</w:t>
      </w:r>
    </w:p>
    <w:p w14:paraId="4A424E18"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xml:space="preserve">- Ф.И.О. преподавателя;  </w:t>
      </w:r>
    </w:p>
    <w:p w14:paraId="6CBAD525"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город и год.</w:t>
      </w:r>
    </w:p>
    <w:p w14:paraId="568FD1E5" w14:textId="77777777" w:rsidR="009A077F" w:rsidRPr="004F4B8E" w:rsidRDefault="009A077F" w:rsidP="009A077F">
      <w:pPr>
        <w:ind w:firstLine="708"/>
        <w:rPr>
          <w:rFonts w:ascii="Times New Roman" w:hAnsi="Times New Roman" w:cs="Times New Roman"/>
          <w:b/>
          <w:sz w:val="28"/>
          <w:szCs w:val="28"/>
        </w:rPr>
      </w:pPr>
      <w:r w:rsidRPr="004F4B8E">
        <w:rPr>
          <w:rFonts w:ascii="Times New Roman" w:hAnsi="Times New Roman" w:cs="Times New Roman"/>
          <w:b/>
          <w:sz w:val="28"/>
          <w:szCs w:val="28"/>
        </w:rPr>
        <w:t>2.Структура работы</w:t>
      </w:r>
    </w:p>
    <w:p w14:paraId="667415EE" w14:textId="77777777" w:rsidR="009A077F" w:rsidRPr="004F4B8E" w:rsidRDefault="009A077F" w:rsidP="009A077F">
      <w:pPr>
        <w:ind w:firstLine="708"/>
        <w:rPr>
          <w:rFonts w:ascii="Times New Roman" w:hAnsi="Times New Roman"/>
          <w:sz w:val="28"/>
          <w:szCs w:val="28"/>
        </w:rPr>
      </w:pPr>
      <w:r w:rsidRPr="004F4B8E">
        <w:rPr>
          <w:sz w:val="28"/>
          <w:szCs w:val="28"/>
        </w:rPr>
        <w:t xml:space="preserve"> </w:t>
      </w:r>
      <w:r w:rsidRPr="004F4B8E">
        <w:rPr>
          <w:sz w:val="28"/>
          <w:szCs w:val="28"/>
        </w:rPr>
        <w:tab/>
      </w:r>
      <w:r w:rsidRPr="004F4B8E">
        <w:rPr>
          <w:rFonts w:ascii="Times New Roman" w:hAnsi="Times New Roman"/>
          <w:sz w:val="28"/>
          <w:szCs w:val="28"/>
        </w:rPr>
        <w:t xml:space="preserve">Контрольная работа должна быть структурирована и состоять из: </w:t>
      </w:r>
    </w:p>
    <w:p w14:paraId="0E7A4034"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содержания;</w:t>
      </w:r>
    </w:p>
    <w:p w14:paraId="02FDBE38"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введения;</w:t>
      </w:r>
    </w:p>
    <w:p w14:paraId="5B772E14"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основной части с названием (разделением на параграфы с названиями);</w:t>
      </w:r>
    </w:p>
    <w:p w14:paraId="062F96E7"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заключения;</w:t>
      </w:r>
    </w:p>
    <w:p w14:paraId="6ABCDA08" w14:textId="77777777" w:rsidR="009A077F" w:rsidRPr="004F4B8E" w:rsidRDefault="009A077F" w:rsidP="009A077F">
      <w:pPr>
        <w:ind w:firstLine="708"/>
        <w:jc w:val="both"/>
        <w:rPr>
          <w:rFonts w:ascii="Times New Roman" w:hAnsi="Times New Roman"/>
          <w:sz w:val="28"/>
          <w:szCs w:val="28"/>
        </w:rPr>
      </w:pPr>
      <w:r w:rsidRPr="004F4B8E">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A0554FF"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b/>
          <w:sz w:val="28"/>
          <w:szCs w:val="28"/>
        </w:rPr>
        <w:t>3. Объем контрольной работы</w:t>
      </w:r>
      <w:r w:rsidRPr="004F4B8E">
        <w:rPr>
          <w:rFonts w:ascii="Times New Roman" w:hAnsi="Times New Roman"/>
          <w:sz w:val="28"/>
          <w:szCs w:val="28"/>
        </w:rPr>
        <w:t xml:space="preserve"> </w:t>
      </w:r>
    </w:p>
    <w:p w14:paraId="699AB0A6"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6E77AD5D"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0042B98E" w14:textId="77777777" w:rsidR="009A077F" w:rsidRPr="004F4B8E" w:rsidRDefault="009A077F" w:rsidP="009A077F">
      <w:pPr>
        <w:ind w:firstLine="708"/>
        <w:rPr>
          <w:rFonts w:ascii="Times New Roman" w:hAnsi="Times New Roman"/>
          <w:b/>
          <w:sz w:val="28"/>
          <w:szCs w:val="28"/>
        </w:rPr>
      </w:pPr>
      <w:r w:rsidRPr="004F4B8E">
        <w:rPr>
          <w:rFonts w:ascii="Times New Roman" w:hAnsi="Times New Roman"/>
          <w:b/>
          <w:sz w:val="28"/>
          <w:szCs w:val="28"/>
        </w:rPr>
        <w:t>4. Нумерация страниц</w:t>
      </w:r>
    </w:p>
    <w:p w14:paraId="1AD53E4D"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lastRenderedPageBreak/>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1C3CEEB" w14:textId="77777777" w:rsidR="009A077F" w:rsidRPr="004F4B8E" w:rsidRDefault="009A077F" w:rsidP="009A077F">
      <w:pPr>
        <w:ind w:firstLine="708"/>
        <w:rPr>
          <w:rFonts w:ascii="Times New Roman" w:hAnsi="Times New Roman"/>
          <w:b/>
          <w:sz w:val="28"/>
          <w:szCs w:val="28"/>
        </w:rPr>
      </w:pPr>
      <w:r w:rsidRPr="004F4B8E">
        <w:rPr>
          <w:rFonts w:ascii="Times New Roman" w:hAnsi="Times New Roman"/>
          <w:b/>
          <w:sz w:val="28"/>
          <w:szCs w:val="28"/>
        </w:rPr>
        <w:t xml:space="preserve">5. Оформление ссылок и библиографического списка </w:t>
      </w:r>
    </w:p>
    <w:p w14:paraId="4FE5BF0C" w14:textId="77777777" w:rsidR="009A077F" w:rsidRPr="004F4B8E" w:rsidRDefault="009A077F" w:rsidP="009A077F">
      <w:pPr>
        <w:spacing w:line="240" w:lineRule="auto"/>
        <w:ind w:firstLine="709"/>
        <w:contextualSpacing/>
        <w:jc w:val="both"/>
        <w:rPr>
          <w:rFonts w:ascii="Times New Roman" w:hAnsi="Times New Roman"/>
          <w:sz w:val="28"/>
          <w:szCs w:val="28"/>
        </w:rPr>
      </w:pPr>
      <w:r w:rsidRPr="004F4B8E">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3BDF199C" w14:textId="77777777" w:rsidR="009A077F" w:rsidRPr="004F4B8E" w:rsidRDefault="009A077F" w:rsidP="009A077F">
      <w:pPr>
        <w:spacing w:line="240" w:lineRule="auto"/>
        <w:ind w:firstLine="709"/>
        <w:contextualSpacing/>
        <w:jc w:val="both"/>
        <w:rPr>
          <w:rFonts w:ascii="Times New Roman" w:hAnsi="Times New Roman"/>
          <w:sz w:val="28"/>
          <w:szCs w:val="28"/>
        </w:rPr>
      </w:pPr>
      <w:r w:rsidRPr="004F4B8E">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8E655E0" w14:textId="77777777" w:rsidR="009A077F" w:rsidRPr="004F4B8E" w:rsidRDefault="009A077F" w:rsidP="009A077F">
      <w:pPr>
        <w:spacing w:line="240" w:lineRule="auto"/>
        <w:ind w:firstLine="709"/>
        <w:contextualSpacing/>
        <w:jc w:val="both"/>
        <w:rPr>
          <w:rFonts w:ascii="Times New Roman" w:hAnsi="Times New Roman"/>
          <w:sz w:val="28"/>
          <w:szCs w:val="28"/>
        </w:rPr>
      </w:pPr>
      <w:r w:rsidRPr="004F4B8E">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37797B45"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A7ADA83" w14:textId="77777777" w:rsidR="009A077F" w:rsidRPr="004F4B8E" w:rsidRDefault="009A077F" w:rsidP="009A077F">
      <w:pPr>
        <w:ind w:firstLine="708"/>
        <w:jc w:val="both"/>
        <w:rPr>
          <w:rFonts w:ascii="Times New Roman" w:hAnsi="Times New Roman"/>
          <w:sz w:val="28"/>
          <w:szCs w:val="28"/>
        </w:rPr>
      </w:pPr>
      <w:r w:rsidRPr="004F4B8E">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61DA243" w14:textId="77777777" w:rsidR="009A077F" w:rsidRPr="004F4B8E" w:rsidRDefault="009A077F" w:rsidP="009A077F">
      <w:pPr>
        <w:ind w:firstLine="708"/>
        <w:jc w:val="both"/>
        <w:rPr>
          <w:rFonts w:ascii="Times New Roman" w:hAnsi="Times New Roman"/>
          <w:sz w:val="28"/>
          <w:szCs w:val="28"/>
        </w:rPr>
      </w:pPr>
      <w:r w:rsidRPr="004F4B8E">
        <w:rPr>
          <w:rFonts w:ascii="Times New Roman" w:hAnsi="Times New Roman"/>
          <w:sz w:val="28"/>
          <w:szCs w:val="28"/>
        </w:rPr>
        <w:t>Для обозначения электронного адреса используют аббревиатуру «URL» (</w:t>
      </w:r>
      <w:proofErr w:type="spellStart"/>
      <w:r w:rsidRPr="004F4B8E">
        <w:rPr>
          <w:rFonts w:ascii="Times New Roman" w:hAnsi="Times New Roman"/>
          <w:sz w:val="28"/>
          <w:szCs w:val="28"/>
        </w:rPr>
        <w:t>Uniform</w:t>
      </w:r>
      <w:proofErr w:type="spellEnd"/>
      <w:r w:rsidRPr="004F4B8E">
        <w:rPr>
          <w:rFonts w:ascii="Times New Roman" w:hAnsi="Times New Roman"/>
          <w:sz w:val="28"/>
          <w:szCs w:val="28"/>
        </w:rPr>
        <w:t xml:space="preserve"> </w:t>
      </w:r>
      <w:proofErr w:type="spellStart"/>
      <w:r w:rsidRPr="004F4B8E">
        <w:rPr>
          <w:rFonts w:ascii="Times New Roman" w:hAnsi="Times New Roman"/>
          <w:sz w:val="28"/>
          <w:szCs w:val="28"/>
        </w:rPr>
        <w:t>Resource</w:t>
      </w:r>
      <w:proofErr w:type="spellEnd"/>
      <w:r w:rsidRPr="004F4B8E">
        <w:rPr>
          <w:rFonts w:ascii="Times New Roman" w:hAnsi="Times New Roman"/>
          <w:sz w:val="28"/>
          <w:szCs w:val="28"/>
        </w:rPr>
        <w:t xml:space="preserve"> </w:t>
      </w:r>
      <w:proofErr w:type="spellStart"/>
      <w:r w:rsidRPr="004F4B8E">
        <w:rPr>
          <w:rFonts w:ascii="Times New Roman" w:hAnsi="Times New Roman"/>
          <w:sz w:val="28"/>
          <w:szCs w:val="28"/>
        </w:rPr>
        <w:t>Locator</w:t>
      </w:r>
      <w:proofErr w:type="spellEnd"/>
      <w:r w:rsidRPr="004F4B8E">
        <w:rPr>
          <w:rFonts w:ascii="Times New Roman" w:hAnsi="Times New Roman"/>
          <w:sz w:val="28"/>
          <w:szCs w:val="28"/>
        </w:rPr>
        <w:t xml:space="preserve"> – унифицированный указатель ресурса).</w:t>
      </w:r>
    </w:p>
    <w:p w14:paraId="19E6D9E8" w14:textId="77777777" w:rsidR="009A077F" w:rsidRPr="004F4B8E" w:rsidRDefault="009A077F" w:rsidP="009A077F"/>
    <w:p w14:paraId="48424C88" w14:textId="77777777" w:rsidR="009A077F" w:rsidRPr="004F4B8E" w:rsidRDefault="009A077F" w:rsidP="009A077F">
      <w:pPr>
        <w:jc w:val="center"/>
        <w:rPr>
          <w:rFonts w:ascii="Times New Roman" w:hAnsi="Times New Roman" w:cs="Times New Roman"/>
          <w:b/>
          <w:bCs/>
          <w:sz w:val="28"/>
          <w:szCs w:val="28"/>
        </w:rPr>
      </w:pPr>
      <w:r w:rsidRPr="004F4B8E">
        <w:rPr>
          <w:rFonts w:ascii="Times New Roman" w:hAnsi="Times New Roman" w:cs="Times New Roman"/>
          <w:b/>
          <w:bCs/>
          <w:sz w:val="28"/>
          <w:szCs w:val="28"/>
        </w:rPr>
        <w:t>Требования к содержанию</w:t>
      </w:r>
    </w:p>
    <w:p w14:paraId="327EE08A"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878CD86"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5D715AC8"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60B480F9"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lastRenderedPageBreak/>
        <w:t>Параграфы в работе должны быть относительно равномерны по объёму.</w:t>
      </w:r>
    </w:p>
    <w:p w14:paraId="07C4B3E4"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2035E6BB"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4EE1508D"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4DC090A"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785399F9" w14:textId="77777777" w:rsidR="009A077F" w:rsidRPr="004F4B8E" w:rsidRDefault="009A077F" w:rsidP="009A077F">
      <w:pPr>
        <w:ind w:firstLine="709"/>
        <w:contextualSpacing/>
        <w:jc w:val="both"/>
        <w:rPr>
          <w:rFonts w:ascii="Times New Roman" w:hAnsi="Times New Roman"/>
          <w:sz w:val="28"/>
          <w:szCs w:val="28"/>
        </w:rPr>
      </w:pPr>
      <w:r w:rsidRPr="004F4B8E">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A46E164" w14:textId="77777777" w:rsidR="009A077F" w:rsidRPr="004F4B8E" w:rsidRDefault="009A077F" w:rsidP="009A077F">
      <w:pPr>
        <w:ind w:firstLine="708"/>
        <w:rPr>
          <w:rFonts w:ascii="Times New Roman" w:hAnsi="Times New Roman"/>
          <w:sz w:val="28"/>
          <w:szCs w:val="28"/>
        </w:rPr>
      </w:pPr>
      <w:r w:rsidRPr="004F4B8E">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4C417D96" w14:textId="60F7A0EE" w:rsidR="009A077F" w:rsidRPr="004F4B8E" w:rsidRDefault="00BF046E" w:rsidP="00BF046E">
      <w:pPr>
        <w:keepNext/>
        <w:keepLines/>
        <w:spacing w:before="480" w:after="0" w:line="240" w:lineRule="auto"/>
        <w:ind w:left="360"/>
        <w:jc w:val="both"/>
        <w:outlineLvl w:val="0"/>
        <w:rPr>
          <w:rFonts w:ascii="Times New Roman" w:eastAsia="Times New Roman" w:hAnsi="Times New Roman"/>
          <w:b/>
          <w:bCs/>
          <w:sz w:val="28"/>
          <w:szCs w:val="28"/>
          <w:lang w:eastAsia="ru-RU"/>
        </w:rPr>
      </w:pPr>
      <w:bookmarkStart w:id="35" w:name="_Toc119487014"/>
      <w:r w:rsidRPr="004F4B8E">
        <w:rPr>
          <w:rFonts w:ascii="Times New Roman" w:eastAsia="Times New Roman" w:hAnsi="Times New Roman"/>
          <w:b/>
          <w:bCs/>
          <w:sz w:val="28"/>
          <w:szCs w:val="28"/>
          <w:lang w:eastAsia="ru-RU"/>
        </w:rPr>
        <w:t>11.</w:t>
      </w:r>
      <w:r w:rsidR="009A077F" w:rsidRPr="004F4B8E">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14:paraId="077BCF8B" w14:textId="77777777" w:rsidR="009A077F" w:rsidRPr="004F4B8E" w:rsidRDefault="009A077F" w:rsidP="009A077F">
      <w:pPr>
        <w:spacing w:after="200" w:line="276" w:lineRule="auto"/>
        <w:ind w:left="720"/>
        <w:contextualSpacing/>
        <w:rPr>
          <w:rFonts w:ascii="Times New Roman" w:eastAsia="Calibri" w:hAnsi="Times New Roman" w:cs="Times New Roman"/>
          <w:lang w:eastAsia="ru-RU"/>
        </w:rPr>
      </w:pPr>
    </w:p>
    <w:p w14:paraId="33D5B820" w14:textId="77777777" w:rsidR="009A077F" w:rsidRPr="004F4B8E" w:rsidRDefault="009A077F" w:rsidP="009A077F">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36" w:name="_Toc531614950"/>
      <w:bookmarkStart w:id="37" w:name="_Toc531686467"/>
      <w:bookmarkStart w:id="38" w:name="_Toc119487015"/>
      <w:r w:rsidRPr="004F4B8E">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36"/>
      <w:bookmarkEnd w:id="37"/>
      <w:bookmarkEnd w:id="38"/>
    </w:p>
    <w:p w14:paraId="2905790C" w14:textId="77777777" w:rsidR="009A077F" w:rsidRPr="004F4B8E" w:rsidRDefault="009A077F" w:rsidP="009A077F">
      <w:pPr>
        <w:spacing w:after="0" w:line="240" w:lineRule="auto"/>
        <w:ind w:firstLine="340"/>
        <w:jc w:val="both"/>
        <w:rPr>
          <w:rFonts w:ascii="Times New Roman" w:eastAsia="Calibri" w:hAnsi="Times New Roman" w:cs="Times New Roman"/>
          <w:bCs/>
          <w:kern w:val="32"/>
          <w:sz w:val="28"/>
          <w:szCs w:val="28"/>
          <w:lang w:eastAsia="ru-RU"/>
        </w:rPr>
      </w:pPr>
      <w:bookmarkStart w:id="39" w:name="_Toc531614951"/>
      <w:bookmarkStart w:id="40" w:name="_Toc531686468"/>
      <w:bookmarkStart w:id="41" w:name="_Toc119338409"/>
      <w:bookmarkStart w:id="42" w:name="_Toc119338947"/>
      <w:r w:rsidRPr="004F4B8E">
        <w:rPr>
          <w:rFonts w:ascii="Times New Roman" w:eastAsia="Calibri" w:hAnsi="Times New Roman" w:cs="Times New Roman"/>
          <w:sz w:val="28"/>
          <w:szCs w:val="28"/>
        </w:rPr>
        <w:t xml:space="preserve">1. </w:t>
      </w:r>
      <w:proofErr w:type="spellStart"/>
      <w:r w:rsidRPr="004F4B8E">
        <w:rPr>
          <w:rFonts w:ascii="Times New Roman" w:eastAsia="Calibri" w:hAnsi="Times New Roman" w:cs="Times New Roman"/>
          <w:sz w:val="28"/>
          <w:szCs w:val="28"/>
          <w:lang w:val="en-US"/>
        </w:rPr>
        <w:t>Libre</w:t>
      </w:r>
      <w:proofErr w:type="spellEnd"/>
      <w:r w:rsidRPr="004F4B8E">
        <w:rPr>
          <w:rFonts w:ascii="Times New Roman" w:eastAsia="Calibri" w:hAnsi="Times New Roman" w:cs="Times New Roman"/>
          <w:sz w:val="28"/>
          <w:szCs w:val="28"/>
        </w:rPr>
        <w:t xml:space="preserve"> </w:t>
      </w:r>
      <w:r w:rsidRPr="004F4B8E">
        <w:rPr>
          <w:rFonts w:ascii="Times New Roman" w:eastAsia="Calibri" w:hAnsi="Times New Roman" w:cs="Times New Roman"/>
          <w:sz w:val="28"/>
          <w:szCs w:val="28"/>
          <w:lang w:val="en-US"/>
        </w:rPr>
        <w:t>Office</w:t>
      </w:r>
      <w:r w:rsidRPr="004F4B8E">
        <w:rPr>
          <w:rFonts w:ascii="Times New Roman" w:eastAsia="Calibri" w:hAnsi="Times New Roman" w:cs="Times New Roman"/>
          <w:bCs/>
          <w:kern w:val="32"/>
          <w:sz w:val="28"/>
          <w:szCs w:val="28"/>
          <w:lang w:eastAsia="ru-RU"/>
        </w:rPr>
        <w:t>.</w:t>
      </w:r>
      <w:bookmarkEnd w:id="39"/>
      <w:bookmarkEnd w:id="40"/>
      <w:bookmarkEnd w:id="41"/>
      <w:bookmarkEnd w:id="42"/>
    </w:p>
    <w:p w14:paraId="52017788" w14:textId="77777777" w:rsidR="009A077F" w:rsidRPr="004F4B8E" w:rsidRDefault="009A077F" w:rsidP="009A077F">
      <w:pPr>
        <w:spacing w:after="0" w:line="240" w:lineRule="auto"/>
        <w:ind w:firstLine="340"/>
        <w:jc w:val="both"/>
        <w:rPr>
          <w:rFonts w:ascii="Times New Roman" w:eastAsia="Calibri" w:hAnsi="Times New Roman" w:cs="Times New Roman"/>
          <w:sz w:val="28"/>
          <w:szCs w:val="28"/>
          <w:lang w:eastAsia="ru-RU"/>
        </w:rPr>
      </w:pPr>
      <w:bookmarkStart w:id="43" w:name="_Toc531614952"/>
      <w:bookmarkStart w:id="44" w:name="_Toc531686469"/>
      <w:bookmarkStart w:id="45" w:name="_Toc119338410"/>
      <w:bookmarkStart w:id="46" w:name="_Toc119338948"/>
      <w:r w:rsidRPr="004F4B8E">
        <w:rPr>
          <w:rFonts w:ascii="Times New Roman" w:eastAsia="Calibri" w:hAnsi="Times New Roman" w:cs="Times New Roman"/>
          <w:sz w:val="28"/>
          <w:szCs w:val="28"/>
          <w:lang w:eastAsia="ru-RU"/>
        </w:rPr>
        <w:t xml:space="preserve">2. Антивирус </w:t>
      </w:r>
      <w:bookmarkEnd w:id="43"/>
      <w:bookmarkEnd w:id="44"/>
      <w:bookmarkEnd w:id="45"/>
      <w:bookmarkEnd w:id="46"/>
      <w:r w:rsidRPr="004F4B8E">
        <w:rPr>
          <w:rFonts w:ascii="Times New Roman" w:eastAsia="Calibri" w:hAnsi="Times New Roman" w:cs="Times New Roman"/>
          <w:sz w:val="28"/>
          <w:szCs w:val="28"/>
          <w:lang w:val="en-US" w:eastAsia="ru-RU"/>
        </w:rPr>
        <w:t>Kaspersky</w:t>
      </w:r>
    </w:p>
    <w:p w14:paraId="1D5382C3" w14:textId="77777777" w:rsidR="009A077F" w:rsidRPr="004F4B8E" w:rsidRDefault="009A077F" w:rsidP="009A077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7" w:name="_Toc531614953"/>
      <w:bookmarkStart w:id="48" w:name="_Toc531686470"/>
      <w:bookmarkStart w:id="49" w:name="_Toc119487016"/>
      <w:r w:rsidRPr="004F4B8E">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47"/>
      <w:bookmarkEnd w:id="48"/>
      <w:bookmarkEnd w:id="49"/>
    </w:p>
    <w:p w14:paraId="27CC2AF7" w14:textId="77777777" w:rsidR="009A077F" w:rsidRPr="004F4B8E"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F4B8E">
        <w:rPr>
          <w:rFonts w:ascii="Times New Roman" w:eastAsia="Calibri" w:hAnsi="Times New Roman" w:cs="Times New Roman"/>
          <w:bCs/>
          <w:sz w:val="28"/>
          <w:szCs w:val="28"/>
          <w:lang w:eastAsia="ru-RU"/>
        </w:rPr>
        <w:t>Например,</w:t>
      </w:r>
    </w:p>
    <w:p w14:paraId="5E98FB14" w14:textId="77777777" w:rsidR="009A077F" w:rsidRPr="004F4B8E"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F4B8E">
        <w:rPr>
          <w:rFonts w:ascii="Times New Roman" w:eastAsia="Calibri" w:hAnsi="Times New Roman" w:cs="Times New Roman"/>
          <w:bCs/>
          <w:sz w:val="28"/>
          <w:szCs w:val="28"/>
          <w:lang w:eastAsia="ru-RU"/>
        </w:rPr>
        <w:t>1. Информационно-правовая система «Гарант»</w:t>
      </w:r>
    </w:p>
    <w:p w14:paraId="2DE514B2" w14:textId="77777777" w:rsidR="009A077F" w:rsidRPr="004F4B8E"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F4B8E">
        <w:rPr>
          <w:rFonts w:ascii="Times New Roman" w:eastAsia="Calibri" w:hAnsi="Times New Roman" w:cs="Times New Roman"/>
          <w:bCs/>
          <w:sz w:val="28"/>
          <w:szCs w:val="28"/>
          <w:lang w:eastAsia="ru-RU"/>
        </w:rPr>
        <w:t>2. Информационно-правовая система «Консультант Плюс»</w:t>
      </w:r>
    </w:p>
    <w:p w14:paraId="4857AFC1" w14:textId="77777777" w:rsidR="009A077F" w:rsidRPr="004F4B8E"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4F4B8E">
        <w:rPr>
          <w:rFonts w:ascii="Times New Roman" w:eastAsia="Calibri" w:hAnsi="Times New Roman" w:cs="Times New Roman"/>
          <w:bCs/>
          <w:sz w:val="28"/>
          <w:szCs w:val="28"/>
          <w:lang w:eastAsia="ru-RU"/>
        </w:rPr>
        <w:t>3.</w:t>
      </w:r>
      <w:r w:rsidRPr="004F4B8E">
        <w:rPr>
          <w:rFonts w:ascii="Times New Roman" w:eastAsia="Times New Roman" w:hAnsi="Times New Roman" w:cs="Times New Roman"/>
          <w:sz w:val="28"/>
          <w:szCs w:val="28"/>
          <w:lang w:eastAsia="ru-RU"/>
        </w:rPr>
        <w:t>СПАРК-ИНТЕРФАКС   https://spark-interfax.ru/</w:t>
      </w:r>
    </w:p>
    <w:p w14:paraId="66FE56B4" w14:textId="77777777" w:rsidR="009A077F" w:rsidRPr="004F4B8E" w:rsidRDefault="009A077F" w:rsidP="009A077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F4B8E">
        <w:rPr>
          <w:rFonts w:ascii="Times New Roman" w:eastAsia="Times New Roman" w:hAnsi="Times New Roman" w:cs="Times New Roman"/>
          <w:bCs/>
          <w:sz w:val="28"/>
          <w:szCs w:val="28"/>
          <w:lang w:eastAsia="ru-RU"/>
        </w:rPr>
        <w:t>и др.</w:t>
      </w:r>
    </w:p>
    <w:p w14:paraId="46511E31" w14:textId="77777777" w:rsidR="009A077F" w:rsidRPr="004F4B8E" w:rsidRDefault="009A077F" w:rsidP="009A077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50" w:name="_Toc119487017"/>
      <w:r w:rsidRPr="004F4B8E">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50"/>
    </w:p>
    <w:p w14:paraId="31001FBC" w14:textId="77777777" w:rsidR="009A077F" w:rsidRPr="004F4B8E" w:rsidRDefault="009A077F" w:rsidP="009A077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F4B8E">
        <w:rPr>
          <w:rFonts w:ascii="Times New Roman" w:eastAsia="Times New Roman" w:hAnsi="Times New Roman" w:cs="Times New Roman"/>
          <w:bCs/>
          <w:sz w:val="28"/>
          <w:szCs w:val="28"/>
          <w:lang w:eastAsia="ru-RU"/>
        </w:rPr>
        <w:t>Не используются.</w:t>
      </w:r>
    </w:p>
    <w:p w14:paraId="6CCE3248" w14:textId="77777777" w:rsidR="009A077F" w:rsidRPr="004F4B8E"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51" w:name="_Toc119487018"/>
      <w:r w:rsidRPr="004F4B8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51"/>
    </w:p>
    <w:p w14:paraId="3D6BDCD5" w14:textId="77777777" w:rsidR="009A077F" w:rsidRPr="004F4B8E" w:rsidRDefault="009A077F" w:rsidP="009A077F">
      <w:pPr>
        <w:numPr>
          <w:ilvl w:val="0"/>
          <w:numId w:val="1"/>
        </w:num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аудитория для чтения лекций, оснащенная ЛЦД проектором;</w:t>
      </w:r>
    </w:p>
    <w:p w14:paraId="6E03A7C6" w14:textId="77777777" w:rsidR="009A077F" w:rsidRPr="004F4B8E" w:rsidRDefault="009A077F" w:rsidP="009A077F">
      <w:pPr>
        <w:numPr>
          <w:ilvl w:val="0"/>
          <w:numId w:val="1"/>
        </w:numPr>
        <w:spacing w:after="0" w:line="240" w:lineRule="auto"/>
        <w:jc w:val="both"/>
        <w:rPr>
          <w:rFonts w:ascii="Times New Roman" w:eastAsia="Times New Roman" w:hAnsi="Times New Roman" w:cs="Times New Roman"/>
          <w:sz w:val="28"/>
          <w:szCs w:val="28"/>
        </w:rPr>
      </w:pPr>
      <w:r w:rsidRPr="004F4B8E">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D485350" w14:textId="77777777" w:rsidR="009A077F" w:rsidRPr="004F4B8E" w:rsidRDefault="009A077F" w:rsidP="009A077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4F4B8E">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7AB0EB9E" w14:textId="77777777" w:rsidR="009A077F" w:rsidRPr="004F4B8E" w:rsidRDefault="009A077F" w:rsidP="009A077F">
      <w:pPr>
        <w:rPr>
          <w:rFonts w:ascii="Times New Roman" w:hAnsi="Times New Roman" w:cs="Times New Roman"/>
        </w:rPr>
      </w:pPr>
    </w:p>
    <w:p w14:paraId="704BF825" w14:textId="77777777" w:rsidR="009A077F" w:rsidRPr="004F4B8E" w:rsidRDefault="009A077F" w:rsidP="009A077F"/>
    <w:p w14:paraId="2D7B8513" w14:textId="77777777" w:rsidR="009D393A" w:rsidRPr="004F4B8E" w:rsidRDefault="009D393A"/>
    <w:sectPr w:rsidR="009D393A" w:rsidRPr="004F4B8E" w:rsidSect="00657619">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50516" w14:textId="77777777" w:rsidR="00C41F3D" w:rsidRDefault="00C41F3D">
      <w:pPr>
        <w:spacing w:after="0" w:line="240" w:lineRule="auto"/>
      </w:pPr>
      <w:r>
        <w:separator/>
      </w:r>
    </w:p>
  </w:endnote>
  <w:endnote w:type="continuationSeparator" w:id="0">
    <w:p w14:paraId="04BF225A" w14:textId="77777777" w:rsidR="00C41F3D" w:rsidRDefault="00C41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1B15ED23" w14:textId="03B6742D" w:rsidR="00BF046E" w:rsidRDefault="00BF046E">
        <w:pPr>
          <w:pStyle w:val="a9"/>
          <w:jc w:val="center"/>
        </w:pPr>
        <w:r>
          <w:fldChar w:fldCharType="begin"/>
        </w:r>
        <w:r>
          <w:instrText>PAGE   \* MERGEFORMAT</w:instrText>
        </w:r>
        <w:r>
          <w:fldChar w:fldCharType="separate"/>
        </w:r>
        <w:r w:rsidR="004F4B8E">
          <w:rPr>
            <w:noProof/>
          </w:rPr>
          <w:t>7</w:t>
        </w:r>
        <w:r>
          <w:fldChar w:fldCharType="end"/>
        </w:r>
      </w:p>
    </w:sdtContent>
  </w:sdt>
  <w:p w14:paraId="33371CCD" w14:textId="77777777" w:rsidR="00BF046E" w:rsidRDefault="00BF046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369CF" w14:textId="77777777" w:rsidR="00C41F3D" w:rsidRDefault="00C41F3D">
      <w:pPr>
        <w:spacing w:after="0" w:line="240" w:lineRule="auto"/>
      </w:pPr>
      <w:r>
        <w:separator/>
      </w:r>
    </w:p>
  </w:footnote>
  <w:footnote w:type="continuationSeparator" w:id="0">
    <w:p w14:paraId="6DDFE975" w14:textId="77777777" w:rsidR="00C41F3D" w:rsidRDefault="00C41F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CF773" w14:textId="77777777" w:rsidR="00BF046E" w:rsidRPr="00485999" w:rsidRDefault="00BF046E" w:rsidP="009A077F">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256"/>
    <w:multiLevelType w:val="hybridMultilevel"/>
    <w:tmpl w:val="E258F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564BD2"/>
    <w:multiLevelType w:val="hybridMultilevel"/>
    <w:tmpl w:val="49CA3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8224E"/>
    <w:multiLevelType w:val="hybridMultilevel"/>
    <w:tmpl w:val="E9DC4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05D81"/>
    <w:multiLevelType w:val="hybridMultilevel"/>
    <w:tmpl w:val="FDC88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77A25"/>
    <w:multiLevelType w:val="hybridMultilevel"/>
    <w:tmpl w:val="80A600FC"/>
    <w:lvl w:ilvl="0" w:tplc="87707554">
      <w:start w:val="1"/>
      <w:numFmt w:val="decimal"/>
      <w:lvlText w:val="%1."/>
      <w:lvlJc w:val="left"/>
      <w:pPr>
        <w:ind w:left="720" w:hanging="360"/>
      </w:pPr>
      <w:rPr>
        <w:rFonts w:ascii="Helvetica" w:hAnsi="Helvetica" w:hint="default"/>
        <w:color w:val="20202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A6F3CF7"/>
    <w:multiLevelType w:val="hybridMultilevel"/>
    <w:tmpl w:val="87845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10" w15:restartNumberingAfterBreak="0">
    <w:nsid w:val="1F2C1CBE"/>
    <w:multiLevelType w:val="hybridMultilevel"/>
    <w:tmpl w:val="63D44342"/>
    <w:lvl w:ilvl="0" w:tplc="1DEC31FE">
      <w:start w:val="1"/>
      <w:numFmt w:val="decimal"/>
      <w:lvlText w:val="%1."/>
      <w:lvlJc w:val="left"/>
      <w:pPr>
        <w:ind w:left="1035" w:hanging="6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8541AB"/>
    <w:multiLevelType w:val="hybridMultilevel"/>
    <w:tmpl w:val="2C96D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4C2514F"/>
    <w:multiLevelType w:val="hybridMultilevel"/>
    <w:tmpl w:val="8B28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F1643"/>
    <w:multiLevelType w:val="hybridMultilevel"/>
    <w:tmpl w:val="0C300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ED1693"/>
    <w:multiLevelType w:val="hybridMultilevel"/>
    <w:tmpl w:val="19286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0" w15:restartNumberingAfterBreak="0">
    <w:nsid w:val="41550A03"/>
    <w:multiLevelType w:val="hybridMultilevel"/>
    <w:tmpl w:val="96189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C12B42"/>
    <w:multiLevelType w:val="hybridMultilevel"/>
    <w:tmpl w:val="86A04ABE"/>
    <w:lvl w:ilvl="0" w:tplc="0C64B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24"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753B9"/>
    <w:multiLevelType w:val="hybridMultilevel"/>
    <w:tmpl w:val="D786F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43E94"/>
    <w:multiLevelType w:val="hybridMultilevel"/>
    <w:tmpl w:val="F180461A"/>
    <w:lvl w:ilvl="0" w:tplc="E34A3274">
      <w:start w:val="1"/>
      <w:numFmt w:val="decimal"/>
      <w:lvlText w:val="%1."/>
      <w:lvlJc w:val="left"/>
      <w:pPr>
        <w:ind w:left="1771" w:hanging="560"/>
      </w:pPr>
      <w:rPr>
        <w:rFonts w:hint="default"/>
        <w:color w:val="000000" w:themeColor="text1"/>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30" w15:restartNumberingAfterBreak="0">
    <w:nsid w:val="5D60759A"/>
    <w:multiLevelType w:val="hybridMultilevel"/>
    <w:tmpl w:val="F3B64740"/>
    <w:lvl w:ilvl="0" w:tplc="DAD6C026">
      <w:start w:val="1"/>
      <w:numFmt w:val="decimal"/>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E3028D3"/>
    <w:multiLevelType w:val="hybridMultilevel"/>
    <w:tmpl w:val="79CAAA68"/>
    <w:lvl w:ilvl="0" w:tplc="F7EA7DBE">
      <w:start w:val="1"/>
      <w:numFmt w:val="decimal"/>
      <w:lvlText w:val="%1."/>
      <w:lvlJc w:val="left"/>
      <w:pPr>
        <w:ind w:left="980" w:hanging="64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6F416408"/>
    <w:multiLevelType w:val="hybridMultilevel"/>
    <w:tmpl w:val="F6F0E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1C979FD"/>
    <w:multiLevelType w:val="hybridMultilevel"/>
    <w:tmpl w:val="0D68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41"/>
  </w:num>
  <w:num w:numId="2">
    <w:abstractNumId w:val="6"/>
  </w:num>
  <w:num w:numId="3">
    <w:abstractNumId w:val="24"/>
  </w:num>
  <w:num w:numId="4">
    <w:abstractNumId w:val="39"/>
  </w:num>
  <w:num w:numId="5">
    <w:abstractNumId w:val="7"/>
  </w:num>
  <w:num w:numId="6">
    <w:abstractNumId w:val="18"/>
  </w:num>
  <w:num w:numId="7">
    <w:abstractNumId w:val="16"/>
  </w:num>
  <w:num w:numId="8">
    <w:abstractNumId w:val="19"/>
  </w:num>
  <w:num w:numId="9">
    <w:abstractNumId w:val="37"/>
  </w:num>
  <w:num w:numId="10">
    <w:abstractNumId w:val="12"/>
  </w:num>
  <w:num w:numId="11">
    <w:abstractNumId w:val="22"/>
  </w:num>
  <w:num w:numId="12">
    <w:abstractNumId w:val="34"/>
  </w:num>
  <w:num w:numId="13">
    <w:abstractNumId w:val="17"/>
  </w:num>
  <w:num w:numId="14">
    <w:abstractNumId w:val="29"/>
  </w:num>
  <w:num w:numId="15">
    <w:abstractNumId w:val="9"/>
  </w:num>
  <w:num w:numId="16">
    <w:abstractNumId w:val="40"/>
  </w:num>
  <w:num w:numId="17">
    <w:abstractNumId w:val="32"/>
  </w:num>
  <w:num w:numId="18">
    <w:abstractNumId w:val="23"/>
  </w:num>
  <w:num w:numId="19">
    <w:abstractNumId w:val="33"/>
  </w:num>
  <w:num w:numId="20">
    <w:abstractNumId w:val="35"/>
  </w:num>
  <w:num w:numId="21">
    <w:abstractNumId w:val="26"/>
  </w:num>
  <w:num w:numId="22">
    <w:abstractNumId w:val="31"/>
  </w:num>
  <w:num w:numId="23">
    <w:abstractNumId w:val="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
  </w:num>
  <w:num w:numId="27">
    <w:abstractNumId w:val="30"/>
  </w:num>
  <w:num w:numId="28">
    <w:abstractNumId w:val="13"/>
  </w:num>
  <w:num w:numId="29">
    <w:abstractNumId w:val="38"/>
  </w:num>
  <w:num w:numId="30">
    <w:abstractNumId w:val="20"/>
  </w:num>
  <w:num w:numId="31">
    <w:abstractNumId w:val="27"/>
  </w:num>
  <w:num w:numId="32">
    <w:abstractNumId w:val="11"/>
  </w:num>
  <w:num w:numId="33">
    <w:abstractNumId w:val="14"/>
  </w:num>
  <w:num w:numId="34">
    <w:abstractNumId w:val="10"/>
  </w:num>
  <w:num w:numId="35">
    <w:abstractNumId w:val="15"/>
  </w:num>
  <w:num w:numId="36">
    <w:abstractNumId w:val="0"/>
  </w:num>
  <w:num w:numId="37">
    <w:abstractNumId w:val="36"/>
  </w:num>
  <w:num w:numId="38">
    <w:abstractNumId w:val="4"/>
  </w:num>
  <w:num w:numId="39">
    <w:abstractNumId w:val="3"/>
  </w:num>
  <w:num w:numId="40">
    <w:abstractNumId w:val="1"/>
  </w:num>
  <w:num w:numId="41">
    <w:abstractNumId w:val="21"/>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7F"/>
    <w:rsid w:val="000243F2"/>
    <w:rsid w:val="00040675"/>
    <w:rsid w:val="00054380"/>
    <w:rsid w:val="00056D74"/>
    <w:rsid w:val="0008199D"/>
    <w:rsid w:val="000D344E"/>
    <w:rsid w:val="000F3221"/>
    <w:rsid w:val="000F4B33"/>
    <w:rsid w:val="001139B6"/>
    <w:rsid w:val="00115CCA"/>
    <w:rsid w:val="00163F53"/>
    <w:rsid w:val="001735CE"/>
    <w:rsid w:val="0017704A"/>
    <w:rsid w:val="001973DC"/>
    <w:rsid w:val="001F63FC"/>
    <w:rsid w:val="002001EB"/>
    <w:rsid w:val="00211E57"/>
    <w:rsid w:val="0021253E"/>
    <w:rsid w:val="00235782"/>
    <w:rsid w:val="002375C3"/>
    <w:rsid w:val="002612E7"/>
    <w:rsid w:val="00272FAE"/>
    <w:rsid w:val="0029123F"/>
    <w:rsid w:val="002A7AF9"/>
    <w:rsid w:val="002E6DCE"/>
    <w:rsid w:val="002F27AB"/>
    <w:rsid w:val="002F3074"/>
    <w:rsid w:val="0030472C"/>
    <w:rsid w:val="00311F10"/>
    <w:rsid w:val="00321529"/>
    <w:rsid w:val="00322BCD"/>
    <w:rsid w:val="00326A3A"/>
    <w:rsid w:val="00356340"/>
    <w:rsid w:val="00357BC2"/>
    <w:rsid w:val="00364F51"/>
    <w:rsid w:val="00386678"/>
    <w:rsid w:val="003A6D85"/>
    <w:rsid w:val="003F78F0"/>
    <w:rsid w:val="00403B62"/>
    <w:rsid w:val="00417735"/>
    <w:rsid w:val="00430E7E"/>
    <w:rsid w:val="00436B82"/>
    <w:rsid w:val="00462465"/>
    <w:rsid w:val="004852E3"/>
    <w:rsid w:val="004931DD"/>
    <w:rsid w:val="004A076A"/>
    <w:rsid w:val="004B46D7"/>
    <w:rsid w:val="004D41D6"/>
    <w:rsid w:val="004D535A"/>
    <w:rsid w:val="004D5B91"/>
    <w:rsid w:val="004E31A1"/>
    <w:rsid w:val="004E5326"/>
    <w:rsid w:val="004F25F1"/>
    <w:rsid w:val="004F4B8E"/>
    <w:rsid w:val="004F630D"/>
    <w:rsid w:val="00502E01"/>
    <w:rsid w:val="005173D8"/>
    <w:rsid w:val="00530AE9"/>
    <w:rsid w:val="005334E5"/>
    <w:rsid w:val="005440F6"/>
    <w:rsid w:val="00544F43"/>
    <w:rsid w:val="0055183D"/>
    <w:rsid w:val="005623E6"/>
    <w:rsid w:val="005B4A66"/>
    <w:rsid w:val="005C0B00"/>
    <w:rsid w:val="005D5630"/>
    <w:rsid w:val="005E642C"/>
    <w:rsid w:val="005F2831"/>
    <w:rsid w:val="005F78FE"/>
    <w:rsid w:val="00607988"/>
    <w:rsid w:val="00611782"/>
    <w:rsid w:val="006179D7"/>
    <w:rsid w:val="006259A5"/>
    <w:rsid w:val="0062624E"/>
    <w:rsid w:val="00657619"/>
    <w:rsid w:val="0066273D"/>
    <w:rsid w:val="0068504C"/>
    <w:rsid w:val="00692EA6"/>
    <w:rsid w:val="006932D4"/>
    <w:rsid w:val="00697F81"/>
    <w:rsid w:val="006B05D1"/>
    <w:rsid w:val="006B70EF"/>
    <w:rsid w:val="006C0664"/>
    <w:rsid w:val="006C0681"/>
    <w:rsid w:val="006C6531"/>
    <w:rsid w:val="006D1E07"/>
    <w:rsid w:val="006F0404"/>
    <w:rsid w:val="007008D4"/>
    <w:rsid w:val="00723253"/>
    <w:rsid w:val="00736780"/>
    <w:rsid w:val="00741EEA"/>
    <w:rsid w:val="00745F2E"/>
    <w:rsid w:val="0075112D"/>
    <w:rsid w:val="00772E26"/>
    <w:rsid w:val="007945BF"/>
    <w:rsid w:val="007A7E42"/>
    <w:rsid w:val="007B3321"/>
    <w:rsid w:val="007B3ECA"/>
    <w:rsid w:val="007D1B41"/>
    <w:rsid w:val="007D2C2D"/>
    <w:rsid w:val="007E1EC6"/>
    <w:rsid w:val="00804C4C"/>
    <w:rsid w:val="00812375"/>
    <w:rsid w:val="00814D98"/>
    <w:rsid w:val="00837029"/>
    <w:rsid w:val="008437ED"/>
    <w:rsid w:val="008466F4"/>
    <w:rsid w:val="00863F70"/>
    <w:rsid w:val="00876232"/>
    <w:rsid w:val="00876B81"/>
    <w:rsid w:val="0088199A"/>
    <w:rsid w:val="00894E2D"/>
    <w:rsid w:val="008A317B"/>
    <w:rsid w:val="008C0115"/>
    <w:rsid w:val="008D2F4E"/>
    <w:rsid w:val="008F4EAF"/>
    <w:rsid w:val="00937542"/>
    <w:rsid w:val="009410D1"/>
    <w:rsid w:val="00966479"/>
    <w:rsid w:val="00973814"/>
    <w:rsid w:val="00974D63"/>
    <w:rsid w:val="009A077F"/>
    <w:rsid w:val="009D393A"/>
    <w:rsid w:val="009D4902"/>
    <w:rsid w:val="009E0429"/>
    <w:rsid w:val="009E2B9E"/>
    <w:rsid w:val="00A25369"/>
    <w:rsid w:val="00A355BA"/>
    <w:rsid w:val="00A4011E"/>
    <w:rsid w:val="00A56EC2"/>
    <w:rsid w:val="00A616A0"/>
    <w:rsid w:val="00A61E8D"/>
    <w:rsid w:val="00A70BB7"/>
    <w:rsid w:val="00A7204B"/>
    <w:rsid w:val="00A73089"/>
    <w:rsid w:val="00A912BD"/>
    <w:rsid w:val="00AB0C87"/>
    <w:rsid w:val="00AB386B"/>
    <w:rsid w:val="00AC095C"/>
    <w:rsid w:val="00AD549C"/>
    <w:rsid w:val="00AE1111"/>
    <w:rsid w:val="00AE1DCC"/>
    <w:rsid w:val="00AE53F6"/>
    <w:rsid w:val="00AF1937"/>
    <w:rsid w:val="00AF6601"/>
    <w:rsid w:val="00AF6F07"/>
    <w:rsid w:val="00B127D8"/>
    <w:rsid w:val="00B17CC9"/>
    <w:rsid w:val="00B52BE6"/>
    <w:rsid w:val="00B543D0"/>
    <w:rsid w:val="00B72B65"/>
    <w:rsid w:val="00B748A4"/>
    <w:rsid w:val="00B80700"/>
    <w:rsid w:val="00BB6426"/>
    <w:rsid w:val="00BC0A67"/>
    <w:rsid w:val="00BE18D9"/>
    <w:rsid w:val="00BE3CE3"/>
    <w:rsid w:val="00BF046E"/>
    <w:rsid w:val="00C01496"/>
    <w:rsid w:val="00C04079"/>
    <w:rsid w:val="00C129C3"/>
    <w:rsid w:val="00C14419"/>
    <w:rsid w:val="00C2041F"/>
    <w:rsid w:val="00C24537"/>
    <w:rsid w:val="00C41F3D"/>
    <w:rsid w:val="00C518E8"/>
    <w:rsid w:val="00C5561B"/>
    <w:rsid w:val="00C56928"/>
    <w:rsid w:val="00C87166"/>
    <w:rsid w:val="00CA44A4"/>
    <w:rsid w:val="00CB335C"/>
    <w:rsid w:val="00CB3B0C"/>
    <w:rsid w:val="00CB4569"/>
    <w:rsid w:val="00CC322D"/>
    <w:rsid w:val="00CE1E38"/>
    <w:rsid w:val="00D112B5"/>
    <w:rsid w:val="00D13427"/>
    <w:rsid w:val="00D21E34"/>
    <w:rsid w:val="00D33837"/>
    <w:rsid w:val="00D359CE"/>
    <w:rsid w:val="00D54E72"/>
    <w:rsid w:val="00D62859"/>
    <w:rsid w:val="00D66256"/>
    <w:rsid w:val="00D75370"/>
    <w:rsid w:val="00D82A3C"/>
    <w:rsid w:val="00DA34E4"/>
    <w:rsid w:val="00DE6809"/>
    <w:rsid w:val="00DF1CFF"/>
    <w:rsid w:val="00DF4D9B"/>
    <w:rsid w:val="00DF52B5"/>
    <w:rsid w:val="00E00271"/>
    <w:rsid w:val="00E019E3"/>
    <w:rsid w:val="00E02506"/>
    <w:rsid w:val="00E12D38"/>
    <w:rsid w:val="00E31D2A"/>
    <w:rsid w:val="00E35FFB"/>
    <w:rsid w:val="00E42BB9"/>
    <w:rsid w:val="00E63B64"/>
    <w:rsid w:val="00E72B54"/>
    <w:rsid w:val="00EA73F0"/>
    <w:rsid w:val="00EB061C"/>
    <w:rsid w:val="00EB3AA7"/>
    <w:rsid w:val="00EC1304"/>
    <w:rsid w:val="00ED6474"/>
    <w:rsid w:val="00ED6A2A"/>
    <w:rsid w:val="00EE35FB"/>
    <w:rsid w:val="00EE3A12"/>
    <w:rsid w:val="00EE5584"/>
    <w:rsid w:val="00EF7558"/>
    <w:rsid w:val="00F10A22"/>
    <w:rsid w:val="00F15F94"/>
    <w:rsid w:val="00F45354"/>
    <w:rsid w:val="00F9240E"/>
    <w:rsid w:val="00FA7629"/>
    <w:rsid w:val="00FB58B0"/>
    <w:rsid w:val="00FC6AE8"/>
    <w:rsid w:val="00FD6388"/>
    <w:rsid w:val="00FE66C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0ADC6A"/>
  <w14:defaultImageDpi w14:val="300"/>
  <w15:docId w15:val="{E9FE5656-C3D5-4129-891D-6C58666F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77F"/>
    <w:pPr>
      <w:spacing w:after="160" w:line="259" w:lineRule="auto"/>
    </w:pPr>
    <w:rPr>
      <w:rFonts w:eastAsiaTheme="minorHAnsi"/>
      <w:sz w:val="22"/>
      <w:szCs w:val="22"/>
      <w:lang w:eastAsia="en-US"/>
    </w:rPr>
  </w:style>
  <w:style w:type="paragraph" w:styleId="1">
    <w:name w:val="heading 1"/>
    <w:basedOn w:val="a"/>
    <w:next w:val="a"/>
    <w:link w:val="10"/>
    <w:qFormat/>
    <w:rsid w:val="009A077F"/>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9A077F"/>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77F"/>
    <w:rPr>
      <w:rFonts w:ascii="Cambria" w:eastAsia="Times New Roman" w:hAnsi="Cambria" w:cs="Times New Roman"/>
      <w:b/>
      <w:bCs/>
      <w:color w:val="365F91"/>
      <w:sz w:val="28"/>
      <w:szCs w:val="28"/>
      <w:lang w:eastAsia="en-US"/>
    </w:rPr>
  </w:style>
  <w:style w:type="character" w:customStyle="1" w:styleId="30">
    <w:name w:val="Заголовок 3 Знак"/>
    <w:basedOn w:val="a0"/>
    <w:link w:val="3"/>
    <w:semiHidden/>
    <w:rsid w:val="009A077F"/>
    <w:rPr>
      <w:rFonts w:ascii="Cambria" w:eastAsia="Times New Roman" w:hAnsi="Cambria" w:cs="Times New Roman"/>
      <w:b/>
      <w:bCs/>
      <w:sz w:val="26"/>
      <w:szCs w:val="26"/>
      <w:lang w:eastAsia="en-US"/>
    </w:rPr>
  </w:style>
  <w:style w:type="numbering" w:customStyle="1" w:styleId="11">
    <w:name w:val="Нет списка1"/>
    <w:next w:val="a2"/>
    <w:uiPriority w:val="99"/>
    <w:semiHidden/>
    <w:unhideWhenUsed/>
    <w:rsid w:val="009A077F"/>
  </w:style>
  <w:style w:type="paragraph" w:customStyle="1" w:styleId="Default">
    <w:name w:val="Default"/>
    <w:rsid w:val="009A077F"/>
    <w:pPr>
      <w:autoSpaceDE w:val="0"/>
      <w:autoSpaceDN w:val="0"/>
      <w:adjustRightInd w:val="0"/>
    </w:pPr>
    <w:rPr>
      <w:rFonts w:ascii="Times New Roman" w:eastAsia="Calibri" w:hAnsi="Times New Roman" w:cs="Times New Roman"/>
      <w:color w:val="000000"/>
      <w:lang w:eastAsia="en-US"/>
    </w:rPr>
  </w:style>
  <w:style w:type="paragraph" w:customStyle="1" w:styleId="Iniiaiieoaenonionooiii3">
    <w:name w:val="Iniiaiie oaeno n ionooiii 3"/>
    <w:basedOn w:val="Default"/>
    <w:next w:val="Default"/>
    <w:rsid w:val="009A077F"/>
    <w:rPr>
      <w:color w:val="auto"/>
    </w:rPr>
  </w:style>
  <w:style w:type="paragraph" w:customStyle="1" w:styleId="Iaeaaeaiea2">
    <w:name w:val="Iaeaaeaiea 2"/>
    <w:basedOn w:val="Default"/>
    <w:next w:val="Default"/>
    <w:rsid w:val="009A077F"/>
    <w:rPr>
      <w:color w:val="auto"/>
    </w:rPr>
  </w:style>
  <w:style w:type="character" w:customStyle="1" w:styleId="Aeiannueea">
    <w:name w:val="Aeia.nnueea"/>
    <w:rsid w:val="009A077F"/>
    <w:rPr>
      <w:color w:val="000000"/>
      <w:sz w:val="28"/>
      <w:szCs w:val="28"/>
    </w:rPr>
  </w:style>
  <w:style w:type="paragraph" w:styleId="31">
    <w:name w:val="Body Text Indent 3"/>
    <w:basedOn w:val="a"/>
    <w:link w:val="32"/>
    <w:rsid w:val="009A077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A077F"/>
    <w:rPr>
      <w:rFonts w:ascii="Times New Roman" w:eastAsia="Times New Roman" w:hAnsi="Times New Roman" w:cs="Times New Roman"/>
      <w:sz w:val="16"/>
      <w:szCs w:val="16"/>
    </w:rPr>
  </w:style>
  <w:style w:type="character" w:styleId="a3">
    <w:name w:val="Strong"/>
    <w:qFormat/>
    <w:rsid w:val="009A077F"/>
    <w:rPr>
      <w:rFonts w:cs="Times New Roman"/>
      <w:b/>
      <w:bCs/>
    </w:rPr>
  </w:style>
  <w:style w:type="paragraph" w:styleId="a4">
    <w:name w:val="Normal (Web)"/>
    <w:basedOn w:val="a"/>
    <w:rsid w:val="009A0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9A077F"/>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9A077F"/>
    <w:rPr>
      <w:rFonts w:ascii="Calibri" w:eastAsia="Times New Roman" w:hAnsi="Calibri" w:cs="Times New Roman"/>
      <w:sz w:val="22"/>
      <w:szCs w:val="22"/>
      <w:lang w:eastAsia="en-US"/>
    </w:rPr>
  </w:style>
  <w:style w:type="paragraph" w:customStyle="1" w:styleId="ConsPlusNormal">
    <w:name w:val="ConsPlusNormal"/>
    <w:rsid w:val="009A077F"/>
    <w:pPr>
      <w:widowControl w:val="0"/>
      <w:autoSpaceDE w:val="0"/>
      <w:autoSpaceDN w:val="0"/>
      <w:adjustRightInd w:val="0"/>
      <w:ind w:firstLine="720"/>
    </w:pPr>
    <w:rPr>
      <w:rFonts w:ascii="Arial" w:eastAsia="Times New Roman" w:hAnsi="Arial" w:cs="Arial"/>
      <w:sz w:val="20"/>
      <w:szCs w:val="20"/>
    </w:rPr>
  </w:style>
  <w:style w:type="paragraph" w:customStyle="1" w:styleId="12">
    <w:name w:val="Абзац списка1"/>
    <w:basedOn w:val="a"/>
    <w:link w:val="ListParagraphChar1"/>
    <w:uiPriority w:val="34"/>
    <w:rsid w:val="009A077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9A077F"/>
    <w:rPr>
      <w:rFonts w:ascii="Calibri" w:eastAsia="Times New Roman" w:hAnsi="Calibri" w:cs="Times New Roman"/>
      <w:sz w:val="22"/>
      <w:szCs w:val="22"/>
      <w:lang w:eastAsia="en-US"/>
    </w:rPr>
  </w:style>
  <w:style w:type="paragraph" w:styleId="a7">
    <w:name w:val="Body Text"/>
    <w:basedOn w:val="a"/>
    <w:link w:val="a8"/>
    <w:rsid w:val="009A077F"/>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9A077F"/>
    <w:rPr>
      <w:rFonts w:ascii="Calibri" w:eastAsia="Times New Roman" w:hAnsi="Calibri" w:cs="Times New Roman"/>
      <w:sz w:val="22"/>
      <w:szCs w:val="22"/>
      <w:lang w:eastAsia="en-US"/>
    </w:rPr>
  </w:style>
  <w:style w:type="paragraph" w:styleId="a9">
    <w:name w:val="footer"/>
    <w:basedOn w:val="a"/>
    <w:link w:val="aa"/>
    <w:uiPriority w:val="99"/>
    <w:rsid w:val="009A077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9A077F"/>
    <w:rPr>
      <w:rFonts w:ascii="Calibri" w:eastAsia="Times New Roman" w:hAnsi="Calibri" w:cs="Times New Roman"/>
      <w:sz w:val="22"/>
      <w:szCs w:val="22"/>
      <w:lang w:eastAsia="en-US"/>
    </w:rPr>
  </w:style>
  <w:style w:type="character" w:styleId="ab">
    <w:name w:val="page number"/>
    <w:basedOn w:val="a0"/>
    <w:rsid w:val="009A077F"/>
  </w:style>
  <w:style w:type="paragraph" w:styleId="ac">
    <w:name w:val="header"/>
    <w:basedOn w:val="a"/>
    <w:link w:val="ad"/>
    <w:uiPriority w:val="99"/>
    <w:rsid w:val="009A077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9A077F"/>
    <w:rPr>
      <w:rFonts w:ascii="Calibri" w:eastAsia="Times New Roman" w:hAnsi="Calibri" w:cs="Times New Roman"/>
      <w:sz w:val="22"/>
      <w:szCs w:val="22"/>
      <w:lang w:eastAsia="en-US"/>
    </w:rPr>
  </w:style>
  <w:style w:type="paragraph" w:styleId="ae">
    <w:name w:val="List Paragraph"/>
    <w:aliases w:val="2 Спс точк,Имя Рисунка,List Paragraph"/>
    <w:basedOn w:val="a"/>
    <w:link w:val="af"/>
    <w:uiPriority w:val="34"/>
    <w:qFormat/>
    <w:rsid w:val="009A077F"/>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9A077F"/>
    <w:rPr>
      <w:rFonts w:ascii="Calibri" w:eastAsia="Calibri" w:hAnsi="Calibri" w:cs="Times New Roman"/>
      <w:sz w:val="22"/>
      <w:szCs w:val="22"/>
      <w:lang w:eastAsia="en-US"/>
    </w:rPr>
  </w:style>
  <w:style w:type="table" w:styleId="af0">
    <w:name w:val="Table Grid"/>
    <w:basedOn w:val="a1"/>
    <w:rsid w:val="009A077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9A077F"/>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9A077F"/>
    <w:rPr>
      <w:rFonts w:ascii="Calibri" w:eastAsia="Times New Roman" w:hAnsi="Calibri" w:cs="Times New Roman"/>
      <w:sz w:val="20"/>
      <w:szCs w:val="20"/>
      <w:lang w:eastAsia="en-US"/>
    </w:rPr>
  </w:style>
  <w:style w:type="paragraph" w:customStyle="1" w:styleId="Caaieiaie2">
    <w:name w:val="Caaieiaie 2"/>
    <w:basedOn w:val="Default"/>
    <w:next w:val="Default"/>
    <w:uiPriority w:val="99"/>
    <w:rsid w:val="009A077F"/>
    <w:rPr>
      <w:color w:val="auto"/>
    </w:rPr>
  </w:style>
  <w:style w:type="paragraph" w:customStyle="1" w:styleId="13">
    <w:name w:val="Обычный1"/>
    <w:rsid w:val="009A077F"/>
    <w:pPr>
      <w:widowControl w:val="0"/>
      <w:snapToGrid w:val="0"/>
    </w:pPr>
    <w:rPr>
      <w:rFonts w:ascii="Times New Roman" w:eastAsia="Times New Roman" w:hAnsi="Times New Roman" w:cs="Times New Roman"/>
      <w:sz w:val="20"/>
      <w:szCs w:val="20"/>
    </w:rPr>
  </w:style>
  <w:style w:type="paragraph" w:styleId="af3">
    <w:name w:val="Balloon Text"/>
    <w:basedOn w:val="a"/>
    <w:link w:val="af4"/>
    <w:rsid w:val="009A077F"/>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9A077F"/>
    <w:rPr>
      <w:rFonts w:ascii="Tahoma" w:eastAsia="Times New Roman" w:hAnsi="Tahoma" w:cs="Tahoma"/>
      <w:sz w:val="16"/>
      <w:szCs w:val="16"/>
      <w:lang w:eastAsia="en-US"/>
    </w:rPr>
  </w:style>
  <w:style w:type="character" w:styleId="af5">
    <w:name w:val="Hyperlink"/>
    <w:uiPriority w:val="99"/>
    <w:unhideWhenUsed/>
    <w:rsid w:val="009A077F"/>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9A077F"/>
    <w:rPr>
      <w:vertAlign w:val="superscript"/>
    </w:rPr>
  </w:style>
  <w:style w:type="table" w:customStyle="1" w:styleId="14">
    <w:name w:val="Сетка таблицы1"/>
    <w:basedOn w:val="a1"/>
    <w:next w:val="af0"/>
    <w:rsid w:val="009A077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9A077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9A077F"/>
    <w:rPr>
      <w:rFonts w:ascii="Calibri" w:eastAsia="Times New Roman" w:hAnsi="Calibri" w:cs="Times New Roman"/>
      <w:sz w:val="20"/>
      <w:szCs w:val="20"/>
    </w:rPr>
  </w:style>
  <w:style w:type="paragraph" w:styleId="af8">
    <w:name w:val="annotation text"/>
    <w:basedOn w:val="a"/>
    <w:link w:val="af7"/>
    <w:uiPriority w:val="99"/>
    <w:semiHidden/>
    <w:unhideWhenUsed/>
    <w:rsid w:val="009A077F"/>
    <w:pPr>
      <w:spacing w:after="0" w:line="240" w:lineRule="auto"/>
      <w:ind w:firstLine="340"/>
      <w:jc w:val="both"/>
    </w:pPr>
    <w:rPr>
      <w:rFonts w:ascii="Calibri" w:eastAsia="Times New Roman" w:hAnsi="Calibri" w:cs="Times New Roman"/>
      <w:sz w:val="20"/>
      <w:szCs w:val="20"/>
      <w:lang w:eastAsia="ru-RU"/>
    </w:rPr>
  </w:style>
  <w:style w:type="character" w:customStyle="1" w:styleId="15">
    <w:name w:val="Текст комментария Знак1"/>
    <w:basedOn w:val="a0"/>
    <w:uiPriority w:val="99"/>
    <w:semiHidden/>
    <w:rsid w:val="009A077F"/>
    <w:rPr>
      <w:rFonts w:eastAsiaTheme="minorHAnsi"/>
      <w:lang w:eastAsia="en-US"/>
    </w:rPr>
  </w:style>
  <w:style w:type="character" w:customStyle="1" w:styleId="16">
    <w:name w:val="Текст примечания Знак1"/>
    <w:basedOn w:val="a0"/>
    <w:uiPriority w:val="99"/>
    <w:semiHidden/>
    <w:rsid w:val="009A077F"/>
    <w:rPr>
      <w:sz w:val="20"/>
      <w:szCs w:val="20"/>
    </w:rPr>
  </w:style>
  <w:style w:type="character" w:customStyle="1" w:styleId="af9">
    <w:name w:val="Тема примечания Знак"/>
    <w:basedOn w:val="af7"/>
    <w:link w:val="afa"/>
    <w:uiPriority w:val="99"/>
    <w:semiHidden/>
    <w:rsid w:val="009A077F"/>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9A077F"/>
    <w:rPr>
      <w:b/>
      <w:bCs/>
    </w:rPr>
  </w:style>
  <w:style w:type="character" w:customStyle="1" w:styleId="17">
    <w:name w:val="Тема примечания Знак1"/>
    <w:basedOn w:val="15"/>
    <w:uiPriority w:val="99"/>
    <w:semiHidden/>
    <w:rsid w:val="009A077F"/>
    <w:rPr>
      <w:rFonts w:eastAsiaTheme="minorHAnsi"/>
      <w:b/>
      <w:bCs/>
      <w:sz w:val="20"/>
      <w:szCs w:val="20"/>
      <w:lang w:eastAsia="en-US"/>
    </w:rPr>
  </w:style>
  <w:style w:type="paragraph" w:customStyle="1" w:styleId="note">
    <w:name w:val="note"/>
    <w:basedOn w:val="a"/>
    <w:rsid w:val="009A0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Неразрешенное упоминание1"/>
    <w:basedOn w:val="a0"/>
    <w:uiPriority w:val="99"/>
    <w:semiHidden/>
    <w:unhideWhenUsed/>
    <w:rsid w:val="009A077F"/>
    <w:rPr>
      <w:color w:val="605E5C"/>
      <w:shd w:val="clear" w:color="auto" w:fill="E1DFDD"/>
    </w:rPr>
  </w:style>
  <w:style w:type="character" w:styleId="afb">
    <w:name w:val="annotation reference"/>
    <w:basedOn w:val="a0"/>
    <w:uiPriority w:val="99"/>
    <w:semiHidden/>
    <w:unhideWhenUsed/>
    <w:rsid w:val="009A077F"/>
    <w:rPr>
      <w:sz w:val="16"/>
      <w:szCs w:val="16"/>
    </w:rPr>
  </w:style>
  <w:style w:type="paragraph" w:styleId="afc">
    <w:name w:val="TOC Heading"/>
    <w:basedOn w:val="1"/>
    <w:next w:val="a"/>
    <w:uiPriority w:val="39"/>
    <w:unhideWhenUsed/>
    <w:qFormat/>
    <w:rsid w:val="009A077F"/>
    <w:pPr>
      <w:spacing w:before="240" w:line="259" w:lineRule="auto"/>
      <w:ind w:firstLine="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9">
    <w:name w:val="toc 1"/>
    <w:basedOn w:val="a"/>
    <w:next w:val="a"/>
    <w:autoRedefine/>
    <w:uiPriority w:val="39"/>
    <w:unhideWhenUsed/>
    <w:rsid w:val="009A077F"/>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9A077F"/>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A077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966479"/>
    <w:pPr>
      <w:spacing w:before="100" w:beforeAutospacing="1" w:after="100" w:afterAutospacing="1" w:line="240" w:lineRule="auto"/>
    </w:pPr>
    <w:rPr>
      <w:rFonts w:ascii="Times" w:eastAsiaTheme="minorEastAsia" w:hAnsi="Times"/>
      <w:sz w:val="20"/>
      <w:szCs w:val="20"/>
      <w:lang w:eastAsia="ru-RU"/>
    </w:rPr>
  </w:style>
  <w:style w:type="character" w:customStyle="1" w:styleId="UnresolvedMention">
    <w:name w:val="Unresolved Mention"/>
    <w:basedOn w:val="a0"/>
    <w:uiPriority w:val="99"/>
    <w:semiHidden/>
    <w:unhideWhenUsed/>
    <w:rsid w:val="00941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481734">
      <w:bodyDiv w:val="1"/>
      <w:marLeft w:val="0"/>
      <w:marRight w:val="0"/>
      <w:marTop w:val="0"/>
      <w:marBottom w:val="0"/>
      <w:divBdr>
        <w:top w:val="none" w:sz="0" w:space="0" w:color="auto"/>
        <w:left w:val="none" w:sz="0" w:space="0" w:color="auto"/>
        <w:bottom w:val="none" w:sz="0" w:space="0" w:color="auto"/>
        <w:right w:val="none" w:sz="0" w:space="0" w:color="auto"/>
      </w:divBdr>
    </w:div>
    <w:div w:id="1526596595">
      <w:bodyDiv w:val="1"/>
      <w:marLeft w:val="0"/>
      <w:marRight w:val="0"/>
      <w:marTop w:val="0"/>
      <w:marBottom w:val="0"/>
      <w:divBdr>
        <w:top w:val="none" w:sz="0" w:space="0" w:color="auto"/>
        <w:left w:val="none" w:sz="0" w:space="0" w:color="auto"/>
        <w:bottom w:val="none" w:sz="0" w:space="0" w:color="auto"/>
        <w:right w:val="none" w:sz="0" w:space="0" w:color="auto"/>
      </w:divBdr>
    </w:div>
    <w:div w:id="1965039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26</Pages>
  <Words>7141</Words>
  <Characters>40710</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Хусяинова Вера Михайловна</cp:lastModifiedBy>
  <cp:revision>7</cp:revision>
  <cp:lastPrinted>2024-04-02T10:08:00Z</cp:lastPrinted>
  <dcterms:created xsi:type="dcterms:W3CDTF">2024-03-11T10:28:00Z</dcterms:created>
  <dcterms:modified xsi:type="dcterms:W3CDTF">2024-04-10T11:25:00Z</dcterms:modified>
</cp:coreProperties>
</file>